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5F40" w14:textId="21E592F7" w:rsidR="002F11BF" w:rsidRDefault="002F11BF" w:rsidP="00A97AFA">
      <w:pPr>
        <w:pStyle w:val="3ADAHeading"/>
      </w:pPr>
      <w:bookmarkStart w:id="0" w:name="_Hlk168052778"/>
      <w:r>
        <w:rPr>
          <w:noProof/>
        </w:rPr>
        <w:drawing>
          <wp:inline distT="0" distB="0" distL="0" distR="0" wp14:anchorId="7F43D968" wp14:editId="64AFB02B">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7"/>
                    <a:stretch>
                      <a:fillRect/>
                    </a:stretch>
                  </pic:blipFill>
                  <pic:spPr>
                    <a:xfrm>
                      <a:off x="0" y="0"/>
                      <a:ext cx="5715000" cy="1743710"/>
                    </a:xfrm>
                    <a:prstGeom prst="rect">
                      <a:avLst/>
                    </a:prstGeom>
                  </pic:spPr>
                </pic:pic>
              </a:graphicData>
            </a:graphic>
          </wp:inline>
        </w:drawing>
      </w:r>
    </w:p>
    <w:p w14:paraId="7177C1BF" w14:textId="77777777" w:rsidR="002F11BF" w:rsidRDefault="002F11BF" w:rsidP="00505F07">
      <w:pPr>
        <w:jc w:val="center"/>
        <w:rPr>
          <w:rFonts w:ascii="Arial" w:hAnsi="Arial" w:cs="Arial"/>
          <w:b/>
          <w:sz w:val="50"/>
          <w:szCs w:val="50"/>
        </w:rPr>
      </w:pPr>
    </w:p>
    <w:p w14:paraId="25EEA1E0" w14:textId="78550A44" w:rsidR="00505F07" w:rsidRPr="005648DE" w:rsidRDefault="00505F07" w:rsidP="00A97AFA">
      <w:pPr>
        <w:pStyle w:val="1ADAHeading"/>
      </w:pPr>
      <w:r w:rsidRPr="005648DE">
        <w:t>State-approved Curriculum</w:t>
      </w:r>
    </w:p>
    <w:p w14:paraId="4EC4C273" w14:textId="2E5DBDCA" w:rsidR="00505F07" w:rsidRPr="005648DE" w:rsidRDefault="00505F07" w:rsidP="00A97AFA">
      <w:pPr>
        <w:pStyle w:val="1ADAHeading"/>
      </w:pPr>
      <w:r>
        <w:t xml:space="preserve">Nurse Aide </w:t>
      </w:r>
      <w:r w:rsidR="00196073">
        <w:t>I</w:t>
      </w:r>
      <w:r>
        <w:t xml:space="preserve"> Training Program</w:t>
      </w:r>
    </w:p>
    <w:p w14:paraId="6D6498D5" w14:textId="77777777" w:rsidR="00505F07" w:rsidRPr="005648DE" w:rsidRDefault="00505F07" w:rsidP="00A97AFA">
      <w:pPr>
        <w:pStyle w:val="1ADAHeading"/>
        <w:rPr>
          <w:sz w:val="44"/>
          <w:szCs w:val="44"/>
        </w:rPr>
      </w:pPr>
    </w:p>
    <w:p w14:paraId="4748022A" w14:textId="2D397A3B" w:rsidR="00505F07" w:rsidRPr="005648DE" w:rsidRDefault="00505F07" w:rsidP="00A97AFA">
      <w:pPr>
        <w:pStyle w:val="1ADAHeading"/>
      </w:pPr>
      <w:r w:rsidRPr="005648DE">
        <w:t xml:space="preserve">MODULE </w:t>
      </w:r>
      <w:r w:rsidR="00E43451">
        <w:t>F</w:t>
      </w:r>
    </w:p>
    <w:p w14:paraId="3087D68E" w14:textId="217C5ADA" w:rsidR="00505F07" w:rsidRPr="005648DE" w:rsidRDefault="00505F07" w:rsidP="00A97AFA">
      <w:pPr>
        <w:pStyle w:val="1ADAHeading"/>
      </w:pPr>
      <w:r>
        <w:t>Dignity</w:t>
      </w:r>
    </w:p>
    <w:p w14:paraId="663EE27F" w14:textId="77777777" w:rsidR="00505F07" w:rsidRDefault="00505F07" w:rsidP="00A97AFA">
      <w:pPr>
        <w:pStyle w:val="1ADAHeading"/>
        <w:rPr>
          <w:sz w:val="44"/>
          <w:szCs w:val="44"/>
        </w:rPr>
      </w:pPr>
    </w:p>
    <w:p w14:paraId="158404F8" w14:textId="77777777" w:rsidR="00505F07" w:rsidRPr="005648DE" w:rsidRDefault="00505F07" w:rsidP="00A97AFA">
      <w:pPr>
        <w:pStyle w:val="1ADAHeading"/>
        <w:rPr>
          <w:sz w:val="44"/>
          <w:szCs w:val="44"/>
        </w:rPr>
      </w:pPr>
    </w:p>
    <w:p w14:paraId="04BF67FA" w14:textId="77777777" w:rsidR="00505F07" w:rsidRPr="005648DE" w:rsidRDefault="00505F07" w:rsidP="00A97AFA">
      <w:pPr>
        <w:pStyle w:val="1ADAHeading"/>
      </w:pPr>
      <w:r>
        <w:t>Teaching Guide</w:t>
      </w:r>
    </w:p>
    <w:p w14:paraId="3E04990B" w14:textId="41DF052D" w:rsidR="00505F07" w:rsidRPr="005648DE" w:rsidRDefault="00464BEB" w:rsidP="00A97AFA">
      <w:pPr>
        <w:pStyle w:val="1ADAHeading"/>
      </w:pPr>
      <w:r>
        <w:t xml:space="preserve">2024 </w:t>
      </w:r>
      <w:r w:rsidR="00505F07" w:rsidRPr="005648DE">
        <w:t>Version 1.</w:t>
      </w:r>
      <w:r w:rsidR="00501B56">
        <w:t>2</w:t>
      </w:r>
    </w:p>
    <w:p w14:paraId="51700FD0" w14:textId="01C24BA7" w:rsidR="00505F07" w:rsidRDefault="00505F07" w:rsidP="00505F07">
      <w:pPr>
        <w:jc w:val="center"/>
        <w:rPr>
          <w:rFonts w:ascii="Arial" w:hAnsi="Arial" w:cs="Arial"/>
          <w:b/>
          <w:sz w:val="50"/>
          <w:szCs w:val="50"/>
        </w:rPr>
      </w:pPr>
    </w:p>
    <w:p w14:paraId="550DD632" w14:textId="0C489AB7" w:rsidR="00505F07" w:rsidRDefault="00505F07" w:rsidP="00505F07">
      <w:pPr>
        <w:rPr>
          <w:rFonts w:ascii="Arial" w:hAnsi="Arial" w:cs="Arial"/>
          <w:b/>
        </w:rPr>
      </w:pPr>
    </w:p>
    <w:p w14:paraId="0EDF0DB0" w14:textId="77777777" w:rsidR="00505F07" w:rsidRDefault="00505F07" w:rsidP="00505F07">
      <w:pPr>
        <w:rPr>
          <w:rFonts w:ascii="Arial" w:hAnsi="Arial" w:cs="Arial"/>
          <w:b/>
        </w:rPr>
      </w:pPr>
    </w:p>
    <w:p w14:paraId="1E1CE465" w14:textId="77777777" w:rsidR="00505F07" w:rsidRDefault="00505F07" w:rsidP="00505F07">
      <w:pPr>
        <w:rPr>
          <w:rFonts w:ascii="Arial" w:hAnsi="Arial" w:cs="Arial"/>
          <w:b/>
        </w:rPr>
      </w:pPr>
    </w:p>
    <w:p w14:paraId="5572A6CB" w14:textId="77777777" w:rsidR="00505F07" w:rsidRDefault="00505F07" w:rsidP="00505F07">
      <w:pPr>
        <w:rPr>
          <w:rFonts w:ascii="Arial" w:hAnsi="Arial" w:cs="Arial"/>
          <w:bCs/>
        </w:rPr>
      </w:pPr>
      <w:r>
        <w:rPr>
          <w:noProof/>
        </w:rPr>
        <mc:AlternateContent>
          <mc:Choice Requires="wpg">
            <w:drawing>
              <wp:anchor distT="0" distB="0" distL="0" distR="0" simplePos="0" relativeHeight="251659264" behindDoc="0" locked="0" layoutInCell="1" allowOverlap="1" wp14:anchorId="06FB83F0" wp14:editId="7A01452F">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812CF" w14:textId="77777777" w:rsidR="00505F07" w:rsidRDefault="00505F07" w:rsidP="00505F07">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B83F0"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0"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1"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49F812CF" w14:textId="77777777" w:rsidR="00505F07" w:rsidRDefault="00505F07" w:rsidP="00505F07">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1DC8025B" wp14:editId="43064B58">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2A75AB1D" w14:textId="77777777" w:rsidR="00505F07" w:rsidRDefault="00505F07" w:rsidP="00505F07">
      <w:pPr>
        <w:rPr>
          <w:rFonts w:ascii="Arial" w:hAnsi="Arial" w:cs="Arial"/>
          <w:bCs/>
        </w:rPr>
      </w:pPr>
    </w:p>
    <w:p w14:paraId="7F324A8D" w14:textId="77777777" w:rsidR="00505F07" w:rsidRPr="005648DE" w:rsidRDefault="00505F07" w:rsidP="00505F07">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47630D51" w14:textId="77777777" w:rsidR="00505F07" w:rsidRPr="005648DE" w:rsidRDefault="00505F07" w:rsidP="00505F07">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3E02AD46" w14:textId="77777777" w:rsidR="00505F07" w:rsidRPr="005648DE" w:rsidRDefault="00505F07" w:rsidP="00505F07">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07BE2FE6" w14:textId="19828B9D" w:rsidR="002F11BF" w:rsidRDefault="00505F07" w:rsidP="00505F07">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4032D888" w14:textId="77777777" w:rsidR="002F11BF" w:rsidRDefault="002F11BF">
      <w:pPr>
        <w:rPr>
          <w:rFonts w:ascii="Arial" w:hAnsi="Arial" w:cs="Arial"/>
          <w:bCs/>
          <w:sz w:val="16"/>
          <w:szCs w:val="16"/>
        </w:rPr>
      </w:pPr>
      <w:r>
        <w:rPr>
          <w:rFonts w:ascii="Arial" w:hAnsi="Arial" w:cs="Arial"/>
          <w:bCs/>
          <w:sz w:val="16"/>
          <w:szCs w:val="16"/>
        </w:rPr>
        <w:br w:type="page"/>
      </w:r>
    </w:p>
    <w:p w14:paraId="0E070A1A" w14:textId="6A805B6F" w:rsidR="00711434" w:rsidRPr="00117534" w:rsidRDefault="00E67B84" w:rsidP="00A97AFA">
      <w:pPr>
        <w:pStyle w:val="2ADAHeading"/>
      </w:pPr>
      <w:r w:rsidRPr="00117534">
        <w:lastRenderedPageBreak/>
        <w:t xml:space="preserve">Module </w:t>
      </w:r>
      <w:r w:rsidR="003D3109" w:rsidRPr="00117534">
        <w:t>F</w:t>
      </w:r>
      <w:r w:rsidR="00D76DCC" w:rsidRPr="00117534">
        <w:t xml:space="preserve"> – Dignity</w:t>
      </w:r>
    </w:p>
    <w:p w14:paraId="3F1B3A52" w14:textId="77777777" w:rsidR="000A7F1D" w:rsidRPr="00117534" w:rsidRDefault="000A7F1D" w:rsidP="00E67B84">
      <w:pPr>
        <w:jc w:val="center"/>
        <w:rPr>
          <w:rFonts w:ascii="Arial" w:hAnsi="Arial" w:cs="Arial"/>
        </w:rPr>
      </w:pPr>
      <w:r w:rsidRPr="00117534">
        <w:rPr>
          <w:rFonts w:ascii="Arial" w:hAnsi="Arial" w:cs="Arial"/>
          <w:b/>
        </w:rPr>
        <w:t>Teaching Guide</w:t>
      </w:r>
    </w:p>
    <w:p w14:paraId="1C96BD0C" w14:textId="77777777" w:rsidR="00E67B84" w:rsidRPr="007C1A8C" w:rsidRDefault="00B61993" w:rsidP="00E67B84">
      <w:pPr>
        <w:rPr>
          <w:rFonts w:ascii="Arial" w:hAnsi="Arial" w:cs="Arial"/>
          <w:b/>
        </w:rPr>
      </w:pPr>
      <w:r w:rsidRPr="007C1A8C">
        <w:rPr>
          <w:rFonts w:ascii="Arial" w:hAnsi="Arial" w:cs="Arial"/>
          <w:b/>
        </w:rPr>
        <w:t>Objective</w:t>
      </w:r>
    </w:p>
    <w:p w14:paraId="5DDF4096" w14:textId="77777777" w:rsidR="00E67B84" w:rsidRPr="007C1A8C" w:rsidRDefault="00E67B84" w:rsidP="00E67B84">
      <w:pPr>
        <w:rPr>
          <w:rFonts w:ascii="Arial" w:hAnsi="Arial" w:cs="Arial"/>
        </w:rPr>
      </w:pPr>
    </w:p>
    <w:p w14:paraId="58BDA26B" w14:textId="77777777" w:rsidR="00E67B84" w:rsidRPr="007C1A8C" w:rsidRDefault="00D76DCC" w:rsidP="007F10CD">
      <w:pPr>
        <w:numPr>
          <w:ilvl w:val="0"/>
          <w:numId w:val="19"/>
        </w:numPr>
        <w:rPr>
          <w:rFonts w:ascii="Arial" w:hAnsi="Arial" w:cs="Arial"/>
        </w:rPr>
      </w:pPr>
      <w:r w:rsidRPr="007C1A8C">
        <w:rPr>
          <w:rFonts w:ascii="Arial" w:hAnsi="Arial" w:cs="Arial"/>
        </w:rPr>
        <w:t>Identify caring behaviors consistent with treating a resident with dignity</w:t>
      </w:r>
    </w:p>
    <w:p w14:paraId="7E0CBA3C" w14:textId="77777777" w:rsidR="00D76DCC" w:rsidRPr="007C1A8C" w:rsidRDefault="00D76DCC" w:rsidP="00E67B84">
      <w:pPr>
        <w:rPr>
          <w:rFonts w:ascii="Arial" w:hAnsi="Arial" w:cs="Arial"/>
          <w:b/>
        </w:rPr>
      </w:pPr>
    </w:p>
    <w:p w14:paraId="4951880E" w14:textId="77777777" w:rsidR="00E67B84" w:rsidRPr="007C1A8C" w:rsidRDefault="0002443E" w:rsidP="00E67B84">
      <w:pPr>
        <w:rPr>
          <w:rFonts w:ascii="Arial" w:hAnsi="Arial" w:cs="Arial"/>
          <w:b/>
        </w:rPr>
      </w:pPr>
      <w:r w:rsidRPr="007C1A8C">
        <w:rPr>
          <w:rFonts w:ascii="Arial" w:hAnsi="Arial" w:cs="Arial"/>
          <w:b/>
        </w:rPr>
        <w:t>Advance Preparation – In General</w:t>
      </w:r>
    </w:p>
    <w:p w14:paraId="6509A455" w14:textId="5076A6A8" w:rsidR="0002443E" w:rsidRPr="007C1A8C" w:rsidRDefault="0002443E" w:rsidP="00893F72">
      <w:pPr>
        <w:numPr>
          <w:ilvl w:val="0"/>
          <w:numId w:val="1"/>
        </w:numPr>
        <w:ind w:hanging="270"/>
        <w:rPr>
          <w:rFonts w:ascii="Arial" w:hAnsi="Arial" w:cs="Arial"/>
          <w:b/>
        </w:rPr>
      </w:pPr>
      <w:r w:rsidRPr="007C1A8C">
        <w:rPr>
          <w:rFonts w:ascii="Arial" w:hAnsi="Arial" w:cs="Arial"/>
        </w:rPr>
        <w:t>Review curriculum and presentation materials</w:t>
      </w:r>
      <w:r w:rsidR="00B926FB" w:rsidRPr="007C1A8C">
        <w:rPr>
          <w:rFonts w:ascii="Arial" w:hAnsi="Arial" w:cs="Arial"/>
        </w:rPr>
        <w:t xml:space="preserve"> </w:t>
      </w:r>
    </w:p>
    <w:p w14:paraId="362276DC" w14:textId="3A60A9AA" w:rsidR="00B926FB" w:rsidRPr="007C1A8C" w:rsidRDefault="00B926FB" w:rsidP="00893F72">
      <w:pPr>
        <w:numPr>
          <w:ilvl w:val="0"/>
          <w:numId w:val="1"/>
        </w:numPr>
        <w:ind w:hanging="270"/>
        <w:rPr>
          <w:rFonts w:ascii="Arial" w:hAnsi="Arial" w:cs="Arial"/>
          <w:b/>
        </w:rPr>
      </w:pPr>
      <w:r w:rsidRPr="007C1A8C">
        <w:rPr>
          <w:rFonts w:ascii="Arial" w:hAnsi="Arial" w:cs="Arial"/>
        </w:rPr>
        <w:t xml:space="preserve">Use notes (right arrow) in addition to information from each </w:t>
      </w:r>
      <w:r w:rsidR="003B6FA0" w:rsidRPr="007C1A8C">
        <w:rPr>
          <w:rFonts w:ascii="Arial" w:hAnsi="Arial" w:cs="Arial"/>
        </w:rPr>
        <w:t>S-</w:t>
      </w:r>
      <w:r w:rsidRPr="007C1A8C">
        <w:rPr>
          <w:rFonts w:ascii="Arial" w:hAnsi="Arial" w:cs="Arial"/>
        </w:rPr>
        <w:t xml:space="preserve">  </w:t>
      </w:r>
    </w:p>
    <w:p w14:paraId="3DF23FFF" w14:textId="77777777" w:rsidR="0002443E" w:rsidRPr="007C1A8C" w:rsidRDefault="0002443E" w:rsidP="00893F72">
      <w:pPr>
        <w:numPr>
          <w:ilvl w:val="0"/>
          <w:numId w:val="1"/>
        </w:numPr>
        <w:ind w:hanging="270"/>
        <w:rPr>
          <w:rFonts w:ascii="Arial" w:hAnsi="Arial" w:cs="Arial"/>
          <w:b/>
        </w:rPr>
      </w:pPr>
      <w:r w:rsidRPr="007C1A8C">
        <w:rPr>
          <w:rFonts w:ascii="Arial" w:hAnsi="Arial" w:cs="Arial"/>
        </w:rPr>
        <w:t xml:space="preserve">Add examples or comments </w:t>
      </w:r>
      <w:r w:rsidR="00EE50D6" w:rsidRPr="007C1A8C">
        <w:rPr>
          <w:rFonts w:ascii="Arial" w:hAnsi="Arial" w:cs="Arial"/>
        </w:rPr>
        <w:t>to</w:t>
      </w:r>
      <w:r w:rsidRPr="007C1A8C">
        <w:rPr>
          <w:rFonts w:ascii="Arial" w:hAnsi="Arial" w:cs="Arial"/>
        </w:rPr>
        <w:t xml:space="preserve"> Notes Section</w:t>
      </w:r>
    </w:p>
    <w:p w14:paraId="118E01CA" w14:textId="72645E84" w:rsidR="0002443E" w:rsidRPr="007C1A8C" w:rsidRDefault="0002443E" w:rsidP="00893F72">
      <w:pPr>
        <w:numPr>
          <w:ilvl w:val="0"/>
          <w:numId w:val="1"/>
        </w:numPr>
        <w:ind w:hanging="270"/>
        <w:rPr>
          <w:rFonts w:ascii="Arial" w:hAnsi="Arial" w:cs="Arial"/>
          <w:b/>
        </w:rPr>
      </w:pPr>
      <w:r w:rsidRPr="007C1A8C">
        <w:rPr>
          <w:rFonts w:ascii="Arial" w:hAnsi="Arial" w:cs="Arial"/>
        </w:rPr>
        <w:t>Set up computer</w:t>
      </w:r>
    </w:p>
    <w:p w14:paraId="184003F3" w14:textId="77777777" w:rsidR="007C1A8C" w:rsidRPr="00BD14D5" w:rsidRDefault="007C1A8C" w:rsidP="007C1A8C">
      <w:pPr>
        <w:rPr>
          <w:rFonts w:ascii="Arial" w:hAnsi="Arial" w:cs="Arial"/>
          <w:sz w:val="20"/>
          <w:szCs w:val="20"/>
        </w:rPr>
      </w:pPr>
    </w:p>
    <w:p w14:paraId="70F19FB2" w14:textId="24FA9085" w:rsidR="007C1A8C" w:rsidRPr="006A57FC" w:rsidRDefault="007C1A8C" w:rsidP="007C1A8C">
      <w:pPr>
        <w:rPr>
          <w:rFonts w:ascii="Arial" w:hAnsi="Arial" w:cs="Arial"/>
          <w:b/>
          <w:bCs/>
        </w:rPr>
      </w:pPr>
      <w:r w:rsidRPr="006A57FC">
        <w:rPr>
          <w:rFonts w:ascii="Arial" w:hAnsi="Arial" w:cs="Arial"/>
          <w:b/>
          <w:bCs/>
        </w:rPr>
        <w:t>Supplies – Optional</w:t>
      </w:r>
    </w:p>
    <w:p w14:paraId="35B1DA09" w14:textId="77777777" w:rsidR="007C1A8C" w:rsidRPr="00BD14D5" w:rsidRDefault="007C1A8C" w:rsidP="007C1A8C">
      <w:pPr>
        <w:rPr>
          <w:rFonts w:ascii="Arial" w:hAnsi="Arial" w:cs="Arial"/>
          <w:b/>
          <w:sz w:val="20"/>
          <w:szCs w:val="20"/>
        </w:rPr>
      </w:pPr>
    </w:p>
    <w:p w14:paraId="0FE7684B" w14:textId="6A852E61" w:rsidR="0002443E" w:rsidRPr="006A57FC" w:rsidRDefault="007C1A8C" w:rsidP="0002443E">
      <w:pPr>
        <w:rPr>
          <w:rFonts w:ascii="Arial" w:hAnsi="Arial" w:cs="Arial"/>
          <w:b/>
        </w:rPr>
      </w:pPr>
      <w:r w:rsidRPr="006A57FC">
        <w:rPr>
          <w:rFonts w:ascii="Arial" w:hAnsi="Arial" w:cs="Arial"/>
          <w:b/>
        </w:rPr>
        <w:t>Handouts – Optional</w:t>
      </w:r>
    </w:p>
    <w:p w14:paraId="489420C2" w14:textId="77777777" w:rsidR="007C1A8C" w:rsidRPr="00BD14D5" w:rsidRDefault="007C1A8C" w:rsidP="0002443E">
      <w:pPr>
        <w:rPr>
          <w:rFonts w:ascii="Arial" w:hAnsi="Arial" w:cs="Arial"/>
          <w:b/>
          <w:sz w:val="20"/>
          <w:szCs w:val="20"/>
        </w:rPr>
      </w:pPr>
    </w:p>
    <w:p w14:paraId="6738D6B5" w14:textId="1695C97B" w:rsidR="00DE18D8" w:rsidRDefault="007C1A8C" w:rsidP="00DE18D8">
      <w:pPr>
        <w:rPr>
          <w:rFonts w:ascii="Arial" w:hAnsi="Arial" w:cs="Arial"/>
        </w:rPr>
      </w:pPr>
      <w:r>
        <w:rPr>
          <w:rFonts w:ascii="Arial" w:hAnsi="Arial" w:cs="Arial"/>
          <w:b/>
        </w:rPr>
        <w:t xml:space="preserve">Instructional Resources/Guest Speaker </w:t>
      </w:r>
    </w:p>
    <w:p w14:paraId="5074B54F" w14:textId="538C6AC2" w:rsidR="007C1A8C" w:rsidRPr="00DE18D8" w:rsidRDefault="00DE18D8" w:rsidP="00594EFC">
      <w:pPr>
        <w:rPr>
          <w:rFonts w:ascii="Arial" w:hAnsi="Arial" w:cs="Arial"/>
          <w:b/>
        </w:rPr>
      </w:pPr>
      <w:r w:rsidRPr="00DE18D8">
        <w:rPr>
          <w:rFonts w:ascii="Arial" w:hAnsi="Arial" w:cs="Arial"/>
        </w:rPr>
        <w:t xml:space="preserve">State Operations Manual Appendix PP - Guidance to Surveyors for Long Term Care Facilities </w:t>
      </w:r>
      <w:hyperlink r:id="rId13" w:history="1">
        <w:r w:rsidRPr="00DE18D8">
          <w:rPr>
            <w:rFonts w:ascii="Arial" w:hAnsi="Arial" w:cs="Arial"/>
            <w:color w:val="0000FF"/>
            <w:u w:val="single"/>
          </w:rPr>
          <w:t>SOM - Appendix PP (cms.gov)</w:t>
        </w:r>
      </w:hyperlink>
      <w:r w:rsidRPr="00DE18D8">
        <w:rPr>
          <w:rFonts w:ascii="Arial" w:hAnsi="Arial" w:cs="Arial"/>
        </w:rPr>
        <w:t xml:space="preserve"> Residents Rights 483.10</w:t>
      </w:r>
      <w:r w:rsidR="008A0BE4">
        <w:rPr>
          <w:rFonts w:ascii="Arial" w:hAnsi="Arial" w:cs="Arial"/>
        </w:rPr>
        <w:t>(</w:t>
      </w:r>
      <w:r>
        <w:rPr>
          <w:rFonts w:ascii="Arial" w:hAnsi="Arial" w:cs="Arial"/>
        </w:rPr>
        <w:t>a</w:t>
      </w:r>
      <w:r w:rsidRPr="00DE18D8">
        <w:rPr>
          <w:rFonts w:ascii="Arial" w:hAnsi="Arial" w:cs="Arial"/>
        </w:rPr>
        <w:t>)</w:t>
      </w:r>
      <w:r w:rsidR="008A0BE4">
        <w:rPr>
          <w:rFonts w:ascii="Arial" w:hAnsi="Arial" w:cs="Arial"/>
        </w:rPr>
        <w:t>, 483.10(a)(1)</w:t>
      </w:r>
    </w:p>
    <w:p w14:paraId="454720B2" w14:textId="77777777" w:rsidR="007C1A8C" w:rsidRPr="007C1A8C" w:rsidRDefault="007C1A8C" w:rsidP="0002443E">
      <w:pPr>
        <w:rPr>
          <w:rFonts w:ascii="Arial" w:hAnsi="Arial" w:cs="Arial"/>
          <w:b/>
        </w:rPr>
      </w:pPr>
    </w:p>
    <w:p w14:paraId="6FA823B5" w14:textId="70A3B58F" w:rsidR="00570F08" w:rsidRPr="007C1A8C" w:rsidRDefault="00570F08" w:rsidP="00570F08">
      <w:pPr>
        <w:rPr>
          <w:rFonts w:ascii="Arial" w:hAnsi="Arial" w:cs="Arial"/>
          <w:b/>
        </w:rPr>
      </w:pPr>
      <w:r w:rsidRPr="007C1A8C">
        <w:rPr>
          <w:rFonts w:ascii="Arial" w:hAnsi="Arial" w:cs="Arial"/>
          <w:b/>
        </w:rPr>
        <w:t>Advance Preparation – Teaching Tips</w:t>
      </w:r>
    </w:p>
    <w:p w14:paraId="03788AB5" w14:textId="53791381" w:rsidR="00132E7F" w:rsidRDefault="00F944EA" w:rsidP="00F944EA">
      <w:pPr>
        <w:rPr>
          <w:rFonts w:ascii="Arial" w:hAnsi="Arial" w:cs="Arial"/>
        </w:rPr>
      </w:pPr>
      <w:r w:rsidRPr="007C1A8C">
        <w:rPr>
          <w:rFonts w:ascii="Arial" w:hAnsi="Arial" w:cs="Arial"/>
        </w:rPr>
        <w:t xml:space="preserve">Use </w:t>
      </w:r>
      <w:r w:rsidRPr="00DE18D8">
        <w:rPr>
          <w:rFonts w:ascii="Arial" w:hAnsi="Arial" w:cs="Arial"/>
          <w:u w:val="single"/>
        </w:rPr>
        <w:t>Module Z Threads of Care</w:t>
      </w:r>
      <w:r w:rsidRPr="00DE18D8">
        <w:rPr>
          <w:rFonts w:ascii="Arial" w:hAnsi="Arial" w:cs="Arial"/>
        </w:rPr>
        <w:t xml:space="preserve"> for referencing and reinforcing points under Dignity for the following skills: </w:t>
      </w:r>
    </w:p>
    <w:p w14:paraId="402E086D" w14:textId="7311BAA1" w:rsidR="00196874" w:rsidRPr="00196874" w:rsidRDefault="00196874" w:rsidP="00594EFC">
      <w:pPr>
        <w:pStyle w:val="ListParagraph"/>
        <w:numPr>
          <w:ilvl w:val="0"/>
          <w:numId w:val="20"/>
        </w:numPr>
        <w:ind w:hanging="270"/>
        <w:rPr>
          <w:rFonts w:ascii="Arial" w:hAnsi="Arial" w:cs="Arial"/>
        </w:rPr>
      </w:pPr>
      <w:r w:rsidRPr="00196874">
        <w:rPr>
          <w:rFonts w:ascii="Arial" w:hAnsi="Arial" w:cs="Arial"/>
          <w:b/>
          <w:bCs/>
        </w:rPr>
        <w:t>#F6</w:t>
      </w:r>
      <w:r>
        <w:rPr>
          <w:rFonts w:ascii="Arial" w:hAnsi="Arial" w:cs="Arial"/>
          <w:b/>
          <w:bCs/>
        </w:rPr>
        <w:t xml:space="preserve"> State Operations Manual:</w:t>
      </w:r>
      <w:r w:rsidRPr="00196874">
        <w:rPr>
          <w:rFonts w:ascii="Arial" w:hAnsi="Arial" w:cs="Arial"/>
        </w:rPr>
        <w:t xml:space="preserve"> </w:t>
      </w:r>
      <w:r>
        <w:rPr>
          <w:rFonts w:ascii="Arial" w:hAnsi="Arial" w:cs="Arial"/>
        </w:rPr>
        <w:t>F</w:t>
      </w:r>
      <w:r w:rsidRPr="00196874">
        <w:rPr>
          <w:rFonts w:ascii="Arial" w:hAnsi="Arial" w:cs="Arial"/>
        </w:rPr>
        <w:t>or further information</w:t>
      </w:r>
      <w:r>
        <w:rPr>
          <w:rFonts w:ascii="Arial" w:hAnsi="Arial" w:cs="Arial"/>
        </w:rPr>
        <w:t xml:space="preserve"> of federal regulations</w:t>
      </w:r>
      <w:r w:rsidRPr="00196874">
        <w:rPr>
          <w:rFonts w:ascii="Arial" w:hAnsi="Arial" w:cs="Arial"/>
        </w:rPr>
        <w:t xml:space="preserve"> review</w:t>
      </w:r>
      <w:r>
        <w:rPr>
          <w:rFonts w:ascii="Arial" w:hAnsi="Arial" w:cs="Arial"/>
        </w:rPr>
        <w:t xml:space="preserve"> State Operations Manual, </w:t>
      </w:r>
      <w:hyperlink r:id="rId14" w:history="1">
        <w:r w:rsidRPr="00196874">
          <w:rPr>
            <w:rFonts w:ascii="Arial" w:hAnsi="Arial" w:cs="Arial"/>
            <w:color w:val="0000FF"/>
            <w:u w:val="single"/>
          </w:rPr>
          <w:t>SOM - Appendix PP (cms.gov)</w:t>
        </w:r>
      </w:hyperlink>
    </w:p>
    <w:p w14:paraId="0833AC7D" w14:textId="7AFC4114" w:rsidR="00DE18D8" w:rsidRPr="008A0BE4" w:rsidRDefault="00DE18D8" w:rsidP="00594EFC">
      <w:pPr>
        <w:pStyle w:val="ListParagraph"/>
        <w:numPr>
          <w:ilvl w:val="0"/>
          <w:numId w:val="20"/>
        </w:numPr>
        <w:ind w:hanging="270"/>
        <w:rPr>
          <w:rFonts w:ascii="Arial" w:hAnsi="Arial" w:cs="Arial"/>
        </w:rPr>
      </w:pPr>
      <w:r w:rsidRPr="008A0BE4">
        <w:rPr>
          <w:rFonts w:ascii="Arial" w:hAnsi="Arial" w:cs="Arial"/>
          <w:b/>
          <w:bCs/>
        </w:rPr>
        <w:t>#F</w:t>
      </w:r>
      <w:r w:rsidR="008628B3">
        <w:rPr>
          <w:rFonts w:ascii="Arial" w:hAnsi="Arial" w:cs="Arial"/>
          <w:b/>
          <w:bCs/>
        </w:rPr>
        <w:t>8</w:t>
      </w:r>
      <w:r w:rsidRPr="008A0BE4">
        <w:rPr>
          <w:rFonts w:ascii="Arial" w:hAnsi="Arial" w:cs="Arial"/>
        </w:rPr>
        <w:t xml:space="preserve"> </w:t>
      </w:r>
      <w:r w:rsidRPr="008628B3">
        <w:rPr>
          <w:rFonts w:ascii="Arial" w:hAnsi="Arial" w:cs="Arial"/>
          <w:b/>
          <w:bCs/>
        </w:rPr>
        <w:t>Dignity: Privacy &amp; Respect</w:t>
      </w:r>
    </w:p>
    <w:p w14:paraId="416CE471" w14:textId="77777777" w:rsidR="00DE18D8" w:rsidRPr="00DE18D8" w:rsidRDefault="00DE18D8" w:rsidP="00DE18D8">
      <w:pPr>
        <w:ind w:left="360"/>
        <w:rPr>
          <w:rFonts w:ascii="Arial" w:hAnsi="Arial" w:cs="Arial"/>
        </w:rPr>
      </w:pPr>
      <w:r w:rsidRPr="00DE18D8">
        <w:rPr>
          <w:rFonts w:ascii="Arial" w:hAnsi="Arial" w:cs="Arial"/>
        </w:rPr>
        <w:t>Bed bath</w:t>
      </w:r>
    </w:p>
    <w:p w14:paraId="0984A343" w14:textId="77777777" w:rsidR="00DE18D8" w:rsidRPr="00DE18D8" w:rsidRDefault="00DE18D8" w:rsidP="00DE18D8">
      <w:pPr>
        <w:ind w:left="360"/>
        <w:rPr>
          <w:rFonts w:ascii="Arial" w:hAnsi="Arial" w:cs="Arial"/>
        </w:rPr>
      </w:pPr>
      <w:r w:rsidRPr="00DE18D8">
        <w:rPr>
          <w:rFonts w:ascii="Arial" w:hAnsi="Arial" w:cs="Arial"/>
        </w:rPr>
        <w:t>Pericare</w:t>
      </w:r>
    </w:p>
    <w:p w14:paraId="4077FD82" w14:textId="77777777" w:rsidR="00DE18D8" w:rsidRPr="00DE18D8" w:rsidRDefault="00DE18D8" w:rsidP="00DE18D8">
      <w:pPr>
        <w:ind w:left="360"/>
        <w:rPr>
          <w:rFonts w:ascii="Arial" w:hAnsi="Arial" w:cs="Arial"/>
        </w:rPr>
      </w:pPr>
      <w:r w:rsidRPr="00DE18D8">
        <w:rPr>
          <w:rFonts w:ascii="Arial" w:hAnsi="Arial" w:cs="Arial"/>
        </w:rPr>
        <w:t>Making an occupied bed</w:t>
      </w:r>
    </w:p>
    <w:p w14:paraId="56453898" w14:textId="77777777" w:rsidR="00DE18D8" w:rsidRPr="00DE18D8" w:rsidRDefault="00DE18D8" w:rsidP="00DE18D8">
      <w:pPr>
        <w:ind w:left="360"/>
        <w:rPr>
          <w:rFonts w:ascii="Arial" w:hAnsi="Arial" w:cs="Arial"/>
        </w:rPr>
      </w:pPr>
      <w:r w:rsidRPr="00DE18D8">
        <w:rPr>
          <w:rFonts w:ascii="Arial" w:hAnsi="Arial" w:cs="Arial"/>
        </w:rPr>
        <w:t>Collecting routine urine specimen</w:t>
      </w:r>
    </w:p>
    <w:p w14:paraId="38990D4A" w14:textId="77777777" w:rsidR="00DE18D8" w:rsidRPr="00DE18D8" w:rsidRDefault="00DE18D8" w:rsidP="00DE18D8">
      <w:pPr>
        <w:ind w:left="360"/>
        <w:rPr>
          <w:rFonts w:ascii="Arial" w:hAnsi="Arial" w:cs="Arial"/>
        </w:rPr>
      </w:pPr>
      <w:r w:rsidRPr="00DE18D8">
        <w:rPr>
          <w:rFonts w:ascii="Arial" w:hAnsi="Arial" w:cs="Arial"/>
        </w:rPr>
        <w:t>Assisting with use of bathroom; urinary output</w:t>
      </w:r>
    </w:p>
    <w:p w14:paraId="629FA334" w14:textId="77777777" w:rsidR="00DE18D8" w:rsidRPr="00DE18D8" w:rsidRDefault="00DE18D8" w:rsidP="00DE18D8">
      <w:pPr>
        <w:ind w:left="360"/>
        <w:rPr>
          <w:rFonts w:ascii="Arial" w:hAnsi="Arial" w:cs="Arial"/>
        </w:rPr>
      </w:pPr>
      <w:r w:rsidRPr="00DE18D8">
        <w:rPr>
          <w:rFonts w:ascii="Arial" w:hAnsi="Arial" w:cs="Arial"/>
        </w:rPr>
        <w:t>Catheter care and emptying drainage bag</w:t>
      </w:r>
    </w:p>
    <w:p w14:paraId="2144DB22" w14:textId="77777777" w:rsidR="00DE18D8" w:rsidRPr="00DE18D8" w:rsidRDefault="00DE18D8" w:rsidP="00DE18D8">
      <w:pPr>
        <w:ind w:left="360"/>
        <w:rPr>
          <w:rFonts w:ascii="Arial" w:hAnsi="Arial" w:cs="Arial"/>
        </w:rPr>
      </w:pPr>
      <w:r w:rsidRPr="00DE18D8">
        <w:rPr>
          <w:rFonts w:ascii="Arial" w:hAnsi="Arial" w:cs="Arial"/>
        </w:rPr>
        <w:t>ROM</w:t>
      </w:r>
    </w:p>
    <w:p w14:paraId="699767A3" w14:textId="77777777" w:rsidR="00DE18D8" w:rsidRPr="00DE18D8" w:rsidRDefault="00DE18D8" w:rsidP="00DE18D8">
      <w:pPr>
        <w:ind w:left="360"/>
        <w:rPr>
          <w:rFonts w:ascii="Arial" w:hAnsi="Arial" w:cs="Arial"/>
        </w:rPr>
      </w:pPr>
      <w:r w:rsidRPr="00DE18D8">
        <w:rPr>
          <w:rFonts w:ascii="Arial" w:hAnsi="Arial" w:cs="Arial"/>
        </w:rPr>
        <w:t>Moving up in bed and turning on side</w:t>
      </w:r>
    </w:p>
    <w:p w14:paraId="706FD292" w14:textId="77777777" w:rsidR="00DE18D8" w:rsidRPr="00DE18D8" w:rsidRDefault="00DE18D8" w:rsidP="00DE18D8">
      <w:pPr>
        <w:ind w:left="360"/>
        <w:rPr>
          <w:rFonts w:ascii="Arial" w:hAnsi="Arial" w:cs="Arial"/>
        </w:rPr>
      </w:pPr>
      <w:r w:rsidRPr="00DE18D8">
        <w:rPr>
          <w:rFonts w:ascii="Arial" w:hAnsi="Arial" w:cs="Arial"/>
        </w:rPr>
        <w:t>Applying restraints</w:t>
      </w:r>
    </w:p>
    <w:p w14:paraId="4EBFA901" w14:textId="1B7851E6" w:rsidR="00132E7F" w:rsidRPr="008A0BE4" w:rsidRDefault="007C1A8C" w:rsidP="007F10CD">
      <w:pPr>
        <w:pStyle w:val="ListParagraph"/>
        <w:numPr>
          <w:ilvl w:val="0"/>
          <w:numId w:val="20"/>
        </w:numPr>
        <w:rPr>
          <w:rFonts w:ascii="Arial" w:hAnsi="Arial" w:cs="Arial"/>
        </w:rPr>
      </w:pPr>
      <w:r w:rsidRPr="008A0BE4">
        <w:rPr>
          <w:rFonts w:ascii="Arial" w:hAnsi="Arial" w:cs="Arial"/>
          <w:b/>
          <w:bCs/>
        </w:rPr>
        <w:t>#F1</w:t>
      </w:r>
      <w:r w:rsidR="008628B3">
        <w:rPr>
          <w:rFonts w:ascii="Arial" w:hAnsi="Arial" w:cs="Arial"/>
          <w:b/>
          <w:bCs/>
        </w:rPr>
        <w:t>0</w:t>
      </w:r>
      <w:r w:rsidRPr="008A0BE4">
        <w:rPr>
          <w:rFonts w:ascii="Arial" w:hAnsi="Arial" w:cs="Arial"/>
        </w:rPr>
        <w:t xml:space="preserve"> </w:t>
      </w:r>
      <w:r w:rsidR="00F944EA" w:rsidRPr="008628B3">
        <w:rPr>
          <w:rFonts w:ascii="Arial" w:hAnsi="Arial" w:cs="Arial"/>
          <w:b/>
          <w:bCs/>
        </w:rPr>
        <w:t>Dignity</w:t>
      </w:r>
      <w:r w:rsidR="00132E7F" w:rsidRPr="008628B3">
        <w:rPr>
          <w:rFonts w:ascii="Arial" w:hAnsi="Arial" w:cs="Arial"/>
          <w:b/>
          <w:bCs/>
        </w:rPr>
        <w:t>: Quality of Life</w:t>
      </w:r>
      <w:r w:rsidR="00132E7F" w:rsidRPr="008A0BE4">
        <w:rPr>
          <w:rFonts w:ascii="Arial" w:hAnsi="Arial" w:cs="Arial"/>
        </w:rPr>
        <w:t xml:space="preserve"> (Sense of self and a </w:t>
      </w:r>
      <w:r w:rsidR="000D62BD" w:rsidRPr="008A0BE4">
        <w:rPr>
          <w:rFonts w:ascii="Arial" w:hAnsi="Arial" w:cs="Arial"/>
        </w:rPr>
        <w:t>s</w:t>
      </w:r>
      <w:r w:rsidR="00132E7F" w:rsidRPr="008A0BE4">
        <w:rPr>
          <w:rFonts w:ascii="Arial" w:hAnsi="Arial" w:cs="Arial"/>
        </w:rPr>
        <w:t>ense of well-being)</w:t>
      </w:r>
    </w:p>
    <w:p w14:paraId="11205631" w14:textId="05550923" w:rsidR="00132E7F" w:rsidRPr="00DE18D8" w:rsidRDefault="00132E7F" w:rsidP="00E72D94">
      <w:pPr>
        <w:ind w:left="360"/>
        <w:rPr>
          <w:rFonts w:ascii="Arial" w:hAnsi="Arial" w:cs="Arial"/>
        </w:rPr>
      </w:pPr>
      <w:r w:rsidRPr="00DE18D8">
        <w:rPr>
          <w:rFonts w:ascii="Arial" w:hAnsi="Arial" w:cs="Arial"/>
        </w:rPr>
        <w:t>Mouth care</w:t>
      </w:r>
    </w:p>
    <w:p w14:paraId="46F15B5D" w14:textId="3FE0E6D9" w:rsidR="00132E7F" w:rsidRPr="00DE18D8" w:rsidRDefault="00132E7F" w:rsidP="00E72D94">
      <w:pPr>
        <w:ind w:left="360"/>
        <w:rPr>
          <w:rFonts w:ascii="Arial" w:hAnsi="Arial" w:cs="Arial"/>
        </w:rPr>
      </w:pPr>
      <w:r w:rsidRPr="00DE18D8">
        <w:rPr>
          <w:rFonts w:ascii="Arial" w:hAnsi="Arial" w:cs="Arial"/>
        </w:rPr>
        <w:t>Foot care</w:t>
      </w:r>
    </w:p>
    <w:p w14:paraId="6D55A3A9" w14:textId="77777777" w:rsidR="00530789" w:rsidRDefault="00132E7F" w:rsidP="00530789">
      <w:pPr>
        <w:ind w:left="360"/>
        <w:rPr>
          <w:rFonts w:ascii="Arial" w:hAnsi="Arial" w:cs="Arial"/>
        </w:rPr>
      </w:pPr>
      <w:r w:rsidRPr="00DE18D8">
        <w:rPr>
          <w:rFonts w:ascii="Arial" w:hAnsi="Arial" w:cs="Arial"/>
        </w:rPr>
        <w:t>Fingernail care</w:t>
      </w:r>
    </w:p>
    <w:p w14:paraId="260EC295" w14:textId="4F10E580" w:rsidR="00F944EA" w:rsidRPr="00530789" w:rsidRDefault="007C1A8C" w:rsidP="007F10CD">
      <w:pPr>
        <w:pStyle w:val="ListParagraph"/>
        <w:numPr>
          <w:ilvl w:val="0"/>
          <w:numId w:val="20"/>
        </w:numPr>
        <w:rPr>
          <w:rFonts w:ascii="Arial" w:hAnsi="Arial" w:cs="Arial"/>
        </w:rPr>
      </w:pPr>
      <w:r w:rsidRPr="00530789">
        <w:rPr>
          <w:rFonts w:ascii="Arial" w:hAnsi="Arial" w:cs="Arial"/>
          <w:b/>
          <w:bCs/>
        </w:rPr>
        <w:t>#F</w:t>
      </w:r>
      <w:r w:rsidR="00BE6CD9">
        <w:rPr>
          <w:rFonts w:ascii="Arial" w:hAnsi="Arial" w:cs="Arial"/>
          <w:b/>
          <w:bCs/>
        </w:rPr>
        <w:t>1</w:t>
      </w:r>
      <w:r w:rsidR="008628B3">
        <w:rPr>
          <w:rFonts w:ascii="Arial" w:hAnsi="Arial" w:cs="Arial"/>
          <w:b/>
          <w:bCs/>
        </w:rPr>
        <w:t>1</w:t>
      </w:r>
      <w:r w:rsidR="00530789">
        <w:rPr>
          <w:rFonts w:ascii="Arial" w:hAnsi="Arial" w:cs="Arial"/>
          <w:b/>
          <w:bCs/>
        </w:rPr>
        <w:t xml:space="preserve"> </w:t>
      </w:r>
      <w:r w:rsidR="00F944EA" w:rsidRPr="008628B3">
        <w:rPr>
          <w:rFonts w:ascii="Arial" w:hAnsi="Arial" w:cs="Arial"/>
          <w:b/>
          <w:bCs/>
        </w:rPr>
        <w:t>Dignity: Personal choice and cultural preferences</w:t>
      </w:r>
    </w:p>
    <w:p w14:paraId="1F4B95B0" w14:textId="77777777" w:rsidR="00F944EA" w:rsidRPr="00DE18D8" w:rsidRDefault="00F944EA" w:rsidP="00E72D94">
      <w:pPr>
        <w:ind w:left="360"/>
        <w:rPr>
          <w:rFonts w:ascii="Arial" w:hAnsi="Arial" w:cs="Arial"/>
        </w:rPr>
      </w:pPr>
      <w:r w:rsidRPr="00DE18D8">
        <w:rPr>
          <w:rFonts w:ascii="Arial" w:hAnsi="Arial" w:cs="Arial"/>
        </w:rPr>
        <w:t>Dressing and Undressing</w:t>
      </w:r>
    </w:p>
    <w:p w14:paraId="0C426840" w14:textId="287E21C7" w:rsidR="00E72D94" w:rsidRPr="00DE18D8" w:rsidRDefault="00F944EA" w:rsidP="007C1A8C">
      <w:pPr>
        <w:ind w:left="360"/>
        <w:rPr>
          <w:rFonts w:ascii="Arial" w:hAnsi="Arial" w:cs="Arial"/>
        </w:rPr>
      </w:pPr>
      <w:r w:rsidRPr="00DE18D8">
        <w:rPr>
          <w:rFonts w:ascii="Arial" w:hAnsi="Arial" w:cs="Arial"/>
        </w:rPr>
        <w:t>Dining/Feeding/Measuring Intake</w:t>
      </w:r>
    </w:p>
    <w:p w14:paraId="7C70D6B6" w14:textId="2D07362C" w:rsidR="00A9207B" w:rsidRPr="007C1A8C" w:rsidRDefault="00B15038" w:rsidP="00A9207B">
      <w:pPr>
        <w:pStyle w:val="ListParagraph"/>
        <w:numPr>
          <w:ilvl w:val="0"/>
          <w:numId w:val="2"/>
        </w:numPr>
        <w:rPr>
          <w:rFonts w:ascii="Arial" w:hAnsi="Arial" w:cs="Arial"/>
          <w:b/>
        </w:rPr>
      </w:pPr>
      <w:r w:rsidRPr="007C1A8C">
        <w:rPr>
          <w:rFonts w:ascii="Arial" w:hAnsi="Arial" w:cs="Arial"/>
          <w:b/>
        </w:rPr>
        <w:t>#</w:t>
      </w:r>
      <w:r w:rsidR="00A9207B" w:rsidRPr="007C1A8C">
        <w:rPr>
          <w:rFonts w:ascii="Arial" w:hAnsi="Arial" w:cs="Arial"/>
          <w:b/>
        </w:rPr>
        <w:t>F</w:t>
      </w:r>
      <w:r w:rsidR="006A7CB1" w:rsidRPr="007C1A8C">
        <w:rPr>
          <w:rFonts w:ascii="Arial" w:hAnsi="Arial" w:cs="Arial"/>
          <w:b/>
        </w:rPr>
        <w:t>1</w:t>
      </w:r>
      <w:r w:rsidR="00401399">
        <w:rPr>
          <w:rFonts w:ascii="Arial" w:hAnsi="Arial" w:cs="Arial"/>
          <w:b/>
        </w:rPr>
        <w:t>2</w:t>
      </w:r>
      <w:r w:rsidR="00A9207B" w:rsidRPr="007C1A8C">
        <w:rPr>
          <w:rFonts w:ascii="Arial" w:hAnsi="Arial" w:cs="Arial"/>
          <w:b/>
        </w:rPr>
        <w:t xml:space="preserve"> </w:t>
      </w:r>
      <w:r w:rsidR="00A9207B" w:rsidRPr="007C1A8C">
        <w:rPr>
          <w:rFonts w:ascii="Arial" w:hAnsi="Arial" w:cs="Arial"/>
        </w:rPr>
        <w:t>Reflect on your part in the roleplay.</w:t>
      </w:r>
    </w:p>
    <w:p w14:paraId="62944B51" w14:textId="77777777" w:rsidR="00530789" w:rsidRDefault="00530789" w:rsidP="00BD14D5">
      <w:pPr>
        <w:rPr>
          <w:rFonts w:ascii="Arial" w:hAnsi="Arial" w:cs="Arial"/>
          <w:b/>
          <w:sz w:val="20"/>
          <w:szCs w:val="20"/>
        </w:rPr>
      </w:pPr>
    </w:p>
    <w:p w14:paraId="1E5E7EDA" w14:textId="06BE77D5" w:rsidR="00A9207B" w:rsidRPr="007C1A8C" w:rsidRDefault="00A9207B" w:rsidP="00A9207B">
      <w:pPr>
        <w:rPr>
          <w:rFonts w:ascii="Arial" w:hAnsi="Arial" w:cs="Arial"/>
        </w:rPr>
      </w:pPr>
      <w:r w:rsidRPr="007C1A8C">
        <w:rPr>
          <w:rFonts w:ascii="Arial" w:hAnsi="Arial" w:cs="Arial"/>
          <w:b/>
        </w:rPr>
        <w:t>Advance Preparation – Activities</w:t>
      </w:r>
    </w:p>
    <w:p w14:paraId="583C1912" w14:textId="49A9D8EC" w:rsidR="00A9207B" w:rsidRPr="007C1A8C" w:rsidRDefault="00B15038" w:rsidP="00A9207B">
      <w:pPr>
        <w:numPr>
          <w:ilvl w:val="0"/>
          <w:numId w:val="2"/>
        </w:numPr>
        <w:rPr>
          <w:rFonts w:ascii="Arial" w:hAnsi="Arial" w:cs="Arial"/>
        </w:rPr>
      </w:pPr>
      <w:r w:rsidRPr="007C1A8C">
        <w:rPr>
          <w:rFonts w:ascii="Arial" w:hAnsi="Arial" w:cs="Arial"/>
          <w:b/>
        </w:rPr>
        <w:t>#</w:t>
      </w:r>
      <w:r w:rsidR="00A9207B" w:rsidRPr="007C1A8C">
        <w:rPr>
          <w:rFonts w:ascii="Arial" w:hAnsi="Arial" w:cs="Arial"/>
          <w:b/>
        </w:rPr>
        <w:t>F</w:t>
      </w:r>
      <w:r w:rsidR="006A7CB1" w:rsidRPr="007C1A8C">
        <w:rPr>
          <w:rFonts w:ascii="Arial" w:hAnsi="Arial" w:cs="Arial"/>
          <w:b/>
        </w:rPr>
        <w:t>1</w:t>
      </w:r>
      <w:r w:rsidR="00401399">
        <w:rPr>
          <w:rFonts w:ascii="Arial" w:hAnsi="Arial" w:cs="Arial"/>
          <w:b/>
        </w:rPr>
        <w:t>2</w:t>
      </w:r>
      <w:r w:rsidR="00A9207B" w:rsidRPr="007C1A8C">
        <w:rPr>
          <w:rFonts w:ascii="Arial" w:hAnsi="Arial" w:cs="Arial"/>
          <w:b/>
        </w:rPr>
        <w:t xml:space="preserve"> Dignity Activity:</w:t>
      </w:r>
      <w:r w:rsidR="00A9207B" w:rsidRPr="007C1A8C">
        <w:rPr>
          <w:rFonts w:ascii="Arial" w:hAnsi="Arial" w:cs="Arial"/>
        </w:rPr>
        <w:t xml:space="preserve"> Decide how to divide students into 2 to 4 groups.</w:t>
      </w:r>
    </w:p>
    <w:p w14:paraId="14B2CEC3" w14:textId="77777777" w:rsidR="006A57FC" w:rsidRDefault="006A57FC" w:rsidP="00A97AFA">
      <w:pPr>
        <w:pStyle w:val="2ADAHeading"/>
      </w:pPr>
    </w:p>
    <w:p w14:paraId="2830AE1D" w14:textId="41452540" w:rsidR="00A02FB1" w:rsidRPr="00CB5A99" w:rsidRDefault="00A02FB1" w:rsidP="00A97AFA">
      <w:pPr>
        <w:pStyle w:val="2ADAHeading"/>
      </w:pPr>
      <w:r w:rsidRPr="00CB5A99">
        <w:lastRenderedPageBreak/>
        <w:t>Module F – Dignity</w:t>
      </w:r>
    </w:p>
    <w:p w14:paraId="6E94587D" w14:textId="77777777" w:rsidR="00A02FB1" w:rsidRPr="00A97AFA" w:rsidRDefault="00A02FB1" w:rsidP="00A02FB1">
      <w:pPr>
        <w:jc w:val="center"/>
        <w:rPr>
          <w:rFonts w:ascii="Arial" w:hAnsi="Arial" w:cs="Arial"/>
          <w:b/>
        </w:rPr>
      </w:pPr>
      <w:r w:rsidRPr="00A97AFA">
        <w:rPr>
          <w:rFonts w:ascii="Arial" w:hAnsi="Arial" w:cs="Arial"/>
          <w:b/>
        </w:rPr>
        <w:t>Definition List</w:t>
      </w:r>
    </w:p>
    <w:p w14:paraId="4C1397F7" w14:textId="77777777" w:rsidR="00A02FB1" w:rsidRPr="00B61993" w:rsidRDefault="00A02FB1" w:rsidP="00A02FB1">
      <w:pPr>
        <w:rPr>
          <w:rFonts w:ascii="Arial" w:hAnsi="Arial" w:cs="Arial"/>
          <w:b/>
        </w:rPr>
      </w:pPr>
    </w:p>
    <w:p w14:paraId="78EC6F69" w14:textId="77777777" w:rsidR="008A4EFC" w:rsidRDefault="008A4EFC" w:rsidP="00A02FB1">
      <w:pPr>
        <w:rPr>
          <w:rFonts w:ascii="Arial" w:hAnsi="Arial" w:cs="Arial"/>
          <w:b/>
        </w:rPr>
      </w:pPr>
    </w:p>
    <w:p w14:paraId="26B9AF94" w14:textId="78DAB205" w:rsidR="00A02FB1" w:rsidRDefault="00A02FB1" w:rsidP="00A02FB1">
      <w:pPr>
        <w:rPr>
          <w:rFonts w:ascii="Arial" w:hAnsi="Arial" w:cs="Arial"/>
          <w:b/>
        </w:rPr>
      </w:pPr>
      <w:r w:rsidRPr="00B61993">
        <w:rPr>
          <w:rFonts w:ascii="Arial" w:hAnsi="Arial" w:cs="Arial"/>
          <w:b/>
        </w:rPr>
        <w:t xml:space="preserve">Dignity </w:t>
      </w:r>
      <w:r w:rsidRPr="00B61993">
        <w:rPr>
          <w:rFonts w:ascii="Arial" w:hAnsi="Arial" w:cs="Arial"/>
        </w:rPr>
        <w:t>–</w:t>
      </w:r>
      <w:r w:rsidRPr="00B61993">
        <w:rPr>
          <w:rFonts w:ascii="Arial" w:hAnsi="Arial" w:cs="Arial"/>
          <w:b/>
        </w:rPr>
        <w:t xml:space="preserve"> </w:t>
      </w:r>
      <w:r w:rsidRPr="00B61993">
        <w:rPr>
          <w:rFonts w:ascii="Arial" w:hAnsi="Arial" w:cs="Arial"/>
        </w:rPr>
        <w:t>quality or state of being worthy of esteem or self-respect</w:t>
      </w:r>
      <w:r w:rsidRPr="00B61993">
        <w:rPr>
          <w:rFonts w:ascii="Arial" w:hAnsi="Arial" w:cs="Arial"/>
          <w:b/>
        </w:rPr>
        <w:t xml:space="preserve"> </w:t>
      </w:r>
    </w:p>
    <w:p w14:paraId="62BC8185" w14:textId="77777777" w:rsidR="000258C3" w:rsidRDefault="000258C3" w:rsidP="00A02FB1">
      <w:pPr>
        <w:rPr>
          <w:rFonts w:ascii="Arial" w:hAnsi="Arial" w:cs="Arial"/>
          <w:b/>
        </w:rPr>
      </w:pPr>
    </w:p>
    <w:p w14:paraId="78D3D634" w14:textId="77777777" w:rsidR="00EF5F2C" w:rsidRDefault="00EF5F2C" w:rsidP="00A02FB1">
      <w:pPr>
        <w:rPr>
          <w:rFonts w:ascii="Arial" w:hAnsi="Arial" w:cs="Arial"/>
          <w:b/>
        </w:rPr>
      </w:pPr>
    </w:p>
    <w:p w14:paraId="75F7251E" w14:textId="77777777" w:rsidR="00EF5F2C" w:rsidRDefault="00EF5F2C" w:rsidP="00A02FB1">
      <w:pPr>
        <w:rPr>
          <w:rFonts w:ascii="Arial" w:hAnsi="Arial" w:cs="Arial"/>
          <w:b/>
        </w:rPr>
      </w:pPr>
    </w:p>
    <w:p w14:paraId="5746D327" w14:textId="22B92A87" w:rsidR="003B6FA0" w:rsidRDefault="003B6FA0">
      <w:pPr>
        <w:rPr>
          <w:rFonts w:ascii="Arial" w:hAnsi="Arial" w:cs="Arial"/>
        </w:rPr>
      </w:pPr>
      <w:r>
        <w:rPr>
          <w:rFonts w:ascii="Arial" w:hAnsi="Arial" w:cs="Arial"/>
        </w:rPr>
        <w:br w:type="page"/>
      </w:r>
    </w:p>
    <w:tbl>
      <w:tblPr>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3"/>
        <w:gridCol w:w="3217"/>
      </w:tblGrid>
      <w:tr w:rsidR="00942CC8" w:rsidRPr="00B61993" w14:paraId="0EC3E1F6" w14:textId="77777777" w:rsidTr="009866D1">
        <w:trPr>
          <w:tblHeader/>
        </w:trPr>
        <w:tc>
          <w:tcPr>
            <w:tcW w:w="9810" w:type="dxa"/>
            <w:gridSpan w:val="2"/>
            <w:shd w:val="pct12" w:color="auto" w:fill="auto"/>
          </w:tcPr>
          <w:p w14:paraId="0BA3320D" w14:textId="77777777" w:rsidR="00942CC8" w:rsidRPr="00CB5A99" w:rsidRDefault="00942CC8" w:rsidP="00A97AFA">
            <w:pPr>
              <w:pStyle w:val="2ADAHeading"/>
            </w:pPr>
            <w:r w:rsidRPr="00CB5A99">
              <w:lastRenderedPageBreak/>
              <w:t xml:space="preserve">Module F – Dignity </w:t>
            </w:r>
          </w:p>
        </w:tc>
      </w:tr>
      <w:tr w:rsidR="00501B56" w:rsidRPr="00B61993" w14:paraId="1FD2E185" w14:textId="77777777" w:rsidTr="005D25B7">
        <w:tc>
          <w:tcPr>
            <w:tcW w:w="9810" w:type="dxa"/>
            <w:gridSpan w:val="2"/>
          </w:tcPr>
          <w:p w14:paraId="4AF6660C" w14:textId="77777777" w:rsidR="00501B56" w:rsidRDefault="00501B56" w:rsidP="00990B16">
            <w:pPr>
              <w:rPr>
                <w:rFonts w:ascii="Arial" w:hAnsi="Arial" w:cs="Arial"/>
                <w:b/>
              </w:rPr>
            </w:pPr>
            <w:r>
              <w:rPr>
                <w:rFonts w:ascii="Arial" w:hAnsi="Arial" w:cs="Arial"/>
                <w:b/>
              </w:rPr>
              <w:t>(S-</w:t>
            </w:r>
            <w:r w:rsidRPr="00B61993">
              <w:rPr>
                <w:rFonts w:ascii="Arial" w:hAnsi="Arial" w:cs="Arial"/>
                <w:b/>
              </w:rPr>
              <w:t>1</w:t>
            </w:r>
            <w:r>
              <w:rPr>
                <w:rFonts w:ascii="Arial" w:hAnsi="Arial" w:cs="Arial"/>
                <w:b/>
              </w:rPr>
              <w:t>)</w:t>
            </w:r>
            <w:r w:rsidRPr="00B61993">
              <w:rPr>
                <w:rFonts w:ascii="Arial" w:hAnsi="Arial" w:cs="Arial"/>
                <w:b/>
              </w:rPr>
              <w:t xml:space="preserve"> </w:t>
            </w:r>
            <w:r>
              <w:rPr>
                <w:rFonts w:ascii="Arial" w:hAnsi="Arial" w:cs="Arial"/>
                <w:b/>
              </w:rPr>
              <w:t xml:space="preserve">Title Slide </w:t>
            </w:r>
          </w:p>
          <w:p w14:paraId="73F88352" w14:textId="000F1F06" w:rsidR="00501B56" w:rsidRPr="00501B56" w:rsidRDefault="00501B56" w:rsidP="00990B16">
            <w:pPr>
              <w:rPr>
                <w:rFonts w:ascii="Arial" w:hAnsi="Arial" w:cs="Arial"/>
                <w:b/>
                <w:sz w:val="16"/>
                <w:szCs w:val="16"/>
              </w:rPr>
            </w:pPr>
          </w:p>
        </w:tc>
      </w:tr>
      <w:tr w:rsidR="00990B16" w:rsidRPr="00B61993" w14:paraId="048EF543" w14:textId="77777777" w:rsidTr="005D25B7">
        <w:tc>
          <w:tcPr>
            <w:tcW w:w="9810" w:type="dxa"/>
            <w:gridSpan w:val="2"/>
          </w:tcPr>
          <w:p w14:paraId="7AA80163" w14:textId="77777777" w:rsidR="00530789" w:rsidRDefault="00990B16" w:rsidP="00530789">
            <w:pPr>
              <w:rPr>
                <w:rFonts w:ascii="Arial" w:hAnsi="Arial" w:cs="Arial"/>
                <w:b/>
              </w:rPr>
            </w:pPr>
            <w:r>
              <w:rPr>
                <w:rFonts w:ascii="Arial" w:hAnsi="Arial" w:cs="Arial"/>
                <w:b/>
              </w:rPr>
              <w:t>(S-</w:t>
            </w:r>
            <w:r w:rsidRPr="00B61993">
              <w:rPr>
                <w:rFonts w:ascii="Arial" w:hAnsi="Arial" w:cs="Arial"/>
                <w:b/>
              </w:rPr>
              <w:t>2</w:t>
            </w:r>
            <w:r>
              <w:rPr>
                <w:rFonts w:ascii="Arial" w:hAnsi="Arial" w:cs="Arial"/>
                <w:b/>
              </w:rPr>
              <w:t>)</w:t>
            </w:r>
            <w:r w:rsidRPr="00B61993">
              <w:rPr>
                <w:rFonts w:ascii="Arial" w:hAnsi="Arial" w:cs="Arial"/>
                <w:b/>
              </w:rPr>
              <w:t xml:space="preserve"> Objective</w:t>
            </w:r>
            <w:r w:rsidR="00530789">
              <w:rPr>
                <w:rFonts w:ascii="Arial" w:hAnsi="Arial" w:cs="Arial"/>
                <w:b/>
              </w:rPr>
              <w:t xml:space="preserve"> </w:t>
            </w:r>
          </w:p>
          <w:p w14:paraId="28A95E2F" w14:textId="57E6BF2C" w:rsidR="00990B16" w:rsidRPr="007F10CD" w:rsidRDefault="00990B16" w:rsidP="007F10CD">
            <w:pPr>
              <w:pStyle w:val="ListParagraph"/>
              <w:numPr>
                <w:ilvl w:val="0"/>
                <w:numId w:val="24"/>
              </w:numPr>
              <w:rPr>
                <w:rFonts w:ascii="Arial" w:hAnsi="Arial" w:cs="Arial"/>
                <w:b/>
              </w:rPr>
            </w:pPr>
            <w:r w:rsidRPr="007F10CD">
              <w:rPr>
                <w:rFonts w:ascii="Arial" w:hAnsi="Arial" w:cs="Arial"/>
              </w:rPr>
              <w:t>Identify caring behaviors consistent with treating a resident with dignity</w:t>
            </w:r>
          </w:p>
        </w:tc>
      </w:tr>
      <w:tr w:rsidR="00360FB4" w:rsidRPr="00360FB4" w14:paraId="3A8F45B2" w14:textId="77777777" w:rsidTr="009866D1">
        <w:tc>
          <w:tcPr>
            <w:tcW w:w="6593" w:type="dxa"/>
          </w:tcPr>
          <w:p w14:paraId="0F09F2E2" w14:textId="4C63C392" w:rsidR="00B90553" w:rsidRDefault="00D91C43" w:rsidP="0045777F">
            <w:pPr>
              <w:rPr>
                <w:rFonts w:ascii="Arial" w:hAnsi="Arial" w:cs="Arial"/>
                <w:b/>
              </w:rPr>
            </w:pPr>
            <w:bookmarkStart w:id="1" w:name="_Hlk144103548"/>
            <w:r>
              <w:rPr>
                <w:rFonts w:ascii="Arial" w:hAnsi="Arial" w:cs="Arial"/>
                <w:b/>
              </w:rPr>
              <w:t>(</w:t>
            </w:r>
            <w:r w:rsidR="003B6FA0">
              <w:rPr>
                <w:rFonts w:ascii="Arial" w:hAnsi="Arial" w:cs="Arial"/>
                <w:b/>
              </w:rPr>
              <w:t>S-</w:t>
            </w:r>
            <w:r w:rsidR="0045777F" w:rsidRPr="0045777F">
              <w:rPr>
                <w:rFonts w:ascii="Arial" w:hAnsi="Arial" w:cs="Arial"/>
                <w:b/>
              </w:rPr>
              <w:t>3</w:t>
            </w:r>
            <w:r>
              <w:rPr>
                <w:rFonts w:ascii="Arial" w:hAnsi="Arial" w:cs="Arial"/>
                <w:b/>
              </w:rPr>
              <w:t>)</w:t>
            </w:r>
            <w:r w:rsidR="00CB5A99">
              <w:rPr>
                <w:rFonts w:ascii="Arial" w:hAnsi="Arial" w:cs="Arial"/>
                <w:b/>
              </w:rPr>
              <w:t xml:space="preserve"> </w:t>
            </w:r>
            <w:r w:rsidR="00DD4B88">
              <w:rPr>
                <w:rFonts w:ascii="Arial" w:hAnsi="Arial" w:cs="Arial"/>
                <w:b/>
              </w:rPr>
              <w:t>The Nature of Dignity</w:t>
            </w:r>
          </w:p>
          <w:p w14:paraId="36D64BED" w14:textId="2F2AB895" w:rsidR="00B72F53" w:rsidRPr="00B72F53" w:rsidRDefault="00B72F53" w:rsidP="00216617">
            <w:pPr>
              <w:pStyle w:val="ListParagraph"/>
              <w:numPr>
                <w:ilvl w:val="0"/>
                <w:numId w:val="17"/>
              </w:numPr>
              <w:ind w:left="336" w:hanging="180"/>
              <w:rPr>
                <w:rFonts w:ascii="Arial" w:hAnsi="Arial" w:cs="Arial"/>
              </w:rPr>
            </w:pPr>
            <w:r w:rsidRPr="00B72F53">
              <w:rPr>
                <w:rFonts w:ascii="Arial" w:hAnsi="Arial" w:cs="Arial"/>
              </w:rPr>
              <w:t>Dignity is our value and worth as human beings</w:t>
            </w:r>
            <w:r w:rsidR="00B926FB">
              <w:rPr>
                <w:rFonts w:ascii="Arial" w:hAnsi="Arial" w:cs="Arial"/>
              </w:rPr>
              <w:t xml:space="preserve">. Each individual has </w:t>
            </w:r>
            <w:r w:rsidRPr="00B72F53">
              <w:rPr>
                <w:rFonts w:ascii="Arial" w:hAnsi="Arial" w:cs="Arial"/>
              </w:rPr>
              <w:t>the right to be recognized for their inherent humanity and treated ethically</w:t>
            </w:r>
            <w:r w:rsidR="00B926FB">
              <w:rPr>
                <w:rFonts w:ascii="Arial" w:hAnsi="Arial" w:cs="Arial"/>
              </w:rPr>
              <w:t>.</w:t>
            </w:r>
          </w:p>
          <w:p w14:paraId="45251FA0" w14:textId="5A61E557" w:rsidR="00B72F53" w:rsidRPr="00B72F53" w:rsidRDefault="00B72F53" w:rsidP="00216617">
            <w:pPr>
              <w:pStyle w:val="ListParagraph"/>
              <w:numPr>
                <w:ilvl w:val="0"/>
                <w:numId w:val="17"/>
              </w:numPr>
              <w:ind w:left="336" w:hanging="180"/>
              <w:rPr>
                <w:rFonts w:ascii="Arial" w:hAnsi="Arial" w:cs="Arial"/>
              </w:rPr>
            </w:pPr>
            <w:r w:rsidRPr="00B72F53">
              <w:rPr>
                <w:rFonts w:ascii="Arial" w:hAnsi="Arial" w:cs="Arial"/>
              </w:rPr>
              <w:t xml:space="preserve">Everyone </w:t>
            </w:r>
            <w:r w:rsidR="00B926FB">
              <w:rPr>
                <w:rFonts w:ascii="Arial" w:hAnsi="Arial" w:cs="Arial"/>
              </w:rPr>
              <w:t xml:space="preserve">should acknowledge </w:t>
            </w:r>
            <w:r w:rsidRPr="00B72F53">
              <w:rPr>
                <w:rFonts w:ascii="Arial" w:hAnsi="Arial" w:cs="Arial"/>
              </w:rPr>
              <w:t xml:space="preserve">that </w:t>
            </w:r>
            <w:r w:rsidR="00B926FB">
              <w:rPr>
                <w:rFonts w:ascii="Arial" w:hAnsi="Arial" w:cs="Arial"/>
              </w:rPr>
              <w:t>each of us has</w:t>
            </w:r>
            <w:r w:rsidRPr="00B72F53">
              <w:rPr>
                <w:rFonts w:ascii="Arial" w:hAnsi="Arial" w:cs="Arial"/>
              </w:rPr>
              <w:t xml:space="preserve"> a deep, human desire to be treated as something of value</w:t>
            </w:r>
            <w:r w:rsidR="00B926FB">
              <w:rPr>
                <w:rFonts w:ascii="Arial" w:hAnsi="Arial" w:cs="Arial"/>
              </w:rPr>
              <w:t>.</w:t>
            </w:r>
          </w:p>
          <w:p w14:paraId="149FF388" w14:textId="48E658E7" w:rsidR="00B102FA" w:rsidRPr="006607AC" w:rsidRDefault="00B72F53" w:rsidP="00216617">
            <w:pPr>
              <w:pStyle w:val="ListParagraph"/>
              <w:numPr>
                <w:ilvl w:val="0"/>
                <w:numId w:val="17"/>
              </w:numPr>
              <w:ind w:left="336" w:hanging="180"/>
              <w:rPr>
                <w:rFonts w:ascii="Arial" w:hAnsi="Arial" w:cs="Arial"/>
              </w:rPr>
            </w:pPr>
            <w:r w:rsidRPr="006607AC">
              <w:rPr>
                <w:rFonts w:ascii="Arial" w:hAnsi="Arial" w:cs="Arial"/>
              </w:rPr>
              <w:t>Nurse aides have the potential to change the world where they work by treating each individual, both residents and members of the health care team, with dignity</w:t>
            </w:r>
            <w:r w:rsidR="00B102FA" w:rsidRPr="006607AC">
              <w:rPr>
                <w:rFonts w:ascii="Arial" w:hAnsi="Arial" w:cs="Arial"/>
              </w:rPr>
              <w:t xml:space="preserve"> </w:t>
            </w:r>
          </w:p>
          <w:p w14:paraId="6EB05232" w14:textId="679F8463" w:rsidR="0045777F" w:rsidRPr="00B15038" w:rsidRDefault="0045777F" w:rsidP="00B15038">
            <w:pPr>
              <w:rPr>
                <w:rFonts w:ascii="Arial" w:hAnsi="Arial" w:cs="Arial"/>
                <w:sz w:val="12"/>
                <w:szCs w:val="12"/>
              </w:rPr>
            </w:pPr>
          </w:p>
        </w:tc>
        <w:tc>
          <w:tcPr>
            <w:tcW w:w="3217" w:type="dxa"/>
          </w:tcPr>
          <w:p w14:paraId="7D4E2931" w14:textId="64732DE5" w:rsidR="00360FB4" w:rsidRPr="00360FB4" w:rsidRDefault="00501B56" w:rsidP="00360FB4">
            <w:pPr>
              <w:rPr>
                <w:rFonts w:ascii="Arial" w:hAnsi="Arial" w:cs="Arial"/>
              </w:rPr>
            </w:pPr>
            <w:r w:rsidRPr="00501B56">
              <w:rPr>
                <w:rFonts w:ascii="Arial" w:hAnsi="Arial" w:cs="Arial"/>
                <w:b/>
                <w:bCs/>
              </w:rPr>
              <w:t>Notes</w:t>
            </w:r>
            <w:r>
              <w:rPr>
                <w:rFonts w:ascii="Arial" w:hAnsi="Arial" w:cs="Arial"/>
              </w:rPr>
              <w:t>:</w:t>
            </w:r>
          </w:p>
        </w:tc>
      </w:tr>
      <w:bookmarkEnd w:id="1"/>
      <w:tr w:rsidR="00942CC8" w:rsidRPr="00B61993" w14:paraId="4719C786" w14:textId="77777777" w:rsidTr="009866D1">
        <w:tc>
          <w:tcPr>
            <w:tcW w:w="6593" w:type="dxa"/>
          </w:tcPr>
          <w:p w14:paraId="2571921C" w14:textId="1439951D" w:rsidR="00942CC8" w:rsidRPr="00B61993" w:rsidRDefault="00D91C43" w:rsidP="00303569">
            <w:pPr>
              <w:rPr>
                <w:rFonts w:ascii="Arial" w:hAnsi="Arial" w:cs="Arial"/>
                <w:b/>
              </w:rPr>
            </w:pPr>
            <w:r>
              <w:rPr>
                <w:rFonts w:ascii="Arial" w:hAnsi="Arial" w:cs="Arial"/>
                <w:b/>
              </w:rPr>
              <w:t>(</w:t>
            </w:r>
            <w:r w:rsidR="003B6FA0">
              <w:rPr>
                <w:rFonts w:ascii="Arial" w:hAnsi="Arial" w:cs="Arial"/>
                <w:b/>
              </w:rPr>
              <w:t>S-</w:t>
            </w:r>
            <w:r w:rsidR="00CB5A99">
              <w:rPr>
                <w:rFonts w:ascii="Arial" w:hAnsi="Arial" w:cs="Arial"/>
                <w:b/>
              </w:rPr>
              <w:t xml:space="preserve"> </w:t>
            </w:r>
            <w:r w:rsidR="00B90553">
              <w:rPr>
                <w:rFonts w:ascii="Arial" w:hAnsi="Arial" w:cs="Arial"/>
                <w:b/>
              </w:rPr>
              <w:t>4</w:t>
            </w:r>
            <w:r>
              <w:rPr>
                <w:rFonts w:ascii="Arial" w:hAnsi="Arial" w:cs="Arial"/>
                <w:b/>
              </w:rPr>
              <w:t>)</w:t>
            </w:r>
            <w:r w:rsidR="00CB5A99">
              <w:rPr>
                <w:rFonts w:ascii="Arial" w:hAnsi="Arial" w:cs="Arial"/>
                <w:b/>
              </w:rPr>
              <w:t xml:space="preserve"> </w:t>
            </w:r>
            <w:r w:rsidR="00DD4B88">
              <w:rPr>
                <w:rFonts w:ascii="Arial" w:hAnsi="Arial" w:cs="Arial"/>
                <w:b/>
              </w:rPr>
              <w:t xml:space="preserve">The Nature of Dignity </w:t>
            </w:r>
            <w:r w:rsidR="00942CC8" w:rsidRPr="00B61993">
              <w:rPr>
                <w:rFonts w:ascii="Arial" w:hAnsi="Arial" w:cs="Arial"/>
                <w:b/>
              </w:rPr>
              <w:t xml:space="preserve"> </w:t>
            </w:r>
          </w:p>
          <w:p w14:paraId="294941C7" w14:textId="77777777" w:rsidR="00B102FA" w:rsidRPr="00B102FA" w:rsidRDefault="00B102FA" w:rsidP="00B102FA">
            <w:pPr>
              <w:rPr>
                <w:rFonts w:ascii="Arial" w:hAnsi="Arial" w:cs="Arial"/>
              </w:rPr>
            </w:pPr>
            <w:r w:rsidRPr="00B102FA">
              <w:rPr>
                <w:rFonts w:ascii="Arial" w:hAnsi="Arial" w:cs="Arial"/>
              </w:rPr>
              <w:t>Nurse aides have the potential to change where they work by treating individuals with dignity.</w:t>
            </w:r>
          </w:p>
          <w:p w14:paraId="7A6D3174" w14:textId="77777777" w:rsidR="00B102FA" w:rsidRPr="00B102FA" w:rsidRDefault="00B102FA" w:rsidP="007F10CD">
            <w:pPr>
              <w:numPr>
                <w:ilvl w:val="0"/>
                <w:numId w:val="6"/>
              </w:numPr>
              <w:tabs>
                <w:tab w:val="num" w:pos="720"/>
              </w:tabs>
              <w:rPr>
                <w:rFonts w:ascii="Arial" w:hAnsi="Arial" w:cs="Arial"/>
              </w:rPr>
            </w:pPr>
            <w:r w:rsidRPr="00B102FA">
              <w:rPr>
                <w:rFonts w:ascii="Arial" w:hAnsi="Arial" w:cs="Arial"/>
              </w:rPr>
              <w:t>Provide Privacy</w:t>
            </w:r>
          </w:p>
          <w:p w14:paraId="4A0F2364" w14:textId="77777777" w:rsidR="00B102FA" w:rsidRPr="00B102FA" w:rsidRDefault="00B102FA" w:rsidP="007F10CD">
            <w:pPr>
              <w:numPr>
                <w:ilvl w:val="0"/>
                <w:numId w:val="6"/>
              </w:numPr>
              <w:tabs>
                <w:tab w:val="num" w:pos="720"/>
              </w:tabs>
              <w:rPr>
                <w:rFonts w:ascii="Arial" w:hAnsi="Arial" w:cs="Arial"/>
              </w:rPr>
            </w:pPr>
            <w:r w:rsidRPr="00B102FA">
              <w:rPr>
                <w:rFonts w:ascii="Arial" w:hAnsi="Arial" w:cs="Arial"/>
              </w:rPr>
              <w:t>Be Respectful and Courteous</w:t>
            </w:r>
          </w:p>
          <w:p w14:paraId="41CD994E" w14:textId="77777777" w:rsidR="00B102FA" w:rsidRPr="00B102FA" w:rsidRDefault="00B102FA" w:rsidP="007F10CD">
            <w:pPr>
              <w:numPr>
                <w:ilvl w:val="0"/>
                <w:numId w:val="6"/>
              </w:numPr>
              <w:tabs>
                <w:tab w:val="num" w:pos="720"/>
              </w:tabs>
              <w:rPr>
                <w:rFonts w:ascii="Arial" w:hAnsi="Arial" w:cs="Arial"/>
              </w:rPr>
            </w:pPr>
            <w:r w:rsidRPr="00B102FA">
              <w:rPr>
                <w:rFonts w:ascii="Arial" w:hAnsi="Arial" w:cs="Arial"/>
              </w:rPr>
              <w:t>Encourage Independence</w:t>
            </w:r>
          </w:p>
          <w:p w14:paraId="7DD550D3" w14:textId="77777777" w:rsidR="00B102FA" w:rsidRDefault="00B102FA" w:rsidP="007F10CD">
            <w:pPr>
              <w:numPr>
                <w:ilvl w:val="0"/>
                <w:numId w:val="6"/>
              </w:numPr>
              <w:tabs>
                <w:tab w:val="num" w:pos="720"/>
              </w:tabs>
              <w:rPr>
                <w:rFonts w:ascii="Arial" w:hAnsi="Arial" w:cs="Arial"/>
              </w:rPr>
            </w:pPr>
            <w:r w:rsidRPr="00B102FA">
              <w:rPr>
                <w:rFonts w:ascii="Arial" w:hAnsi="Arial" w:cs="Arial"/>
              </w:rPr>
              <w:t>Allow for cultural preferences</w:t>
            </w:r>
          </w:p>
          <w:p w14:paraId="50B3222A" w14:textId="658017CE" w:rsidR="00C76587" w:rsidRPr="00C76587" w:rsidRDefault="00C76587" w:rsidP="00C76587">
            <w:pPr>
              <w:tabs>
                <w:tab w:val="num" w:pos="720"/>
              </w:tabs>
              <w:rPr>
                <w:rFonts w:ascii="Arial" w:hAnsi="Arial" w:cs="Arial"/>
                <w:sz w:val="12"/>
                <w:szCs w:val="12"/>
              </w:rPr>
            </w:pPr>
          </w:p>
        </w:tc>
        <w:tc>
          <w:tcPr>
            <w:tcW w:w="3217" w:type="dxa"/>
          </w:tcPr>
          <w:p w14:paraId="033298BA" w14:textId="60742386" w:rsidR="00942CC8" w:rsidRPr="00B61993" w:rsidRDefault="00501B56" w:rsidP="00501B56">
            <w:pPr>
              <w:rPr>
                <w:rFonts w:ascii="Arial" w:hAnsi="Arial" w:cs="Arial"/>
                <w:b/>
              </w:rPr>
            </w:pPr>
            <w:r w:rsidRPr="00501B56">
              <w:rPr>
                <w:rFonts w:ascii="Arial" w:hAnsi="Arial" w:cs="Arial"/>
                <w:b/>
                <w:bCs/>
              </w:rPr>
              <w:t>Notes</w:t>
            </w:r>
            <w:r>
              <w:rPr>
                <w:rFonts w:ascii="Arial" w:hAnsi="Arial" w:cs="Arial"/>
                <w:b/>
                <w:bCs/>
              </w:rPr>
              <w:t>:</w:t>
            </w:r>
          </w:p>
        </w:tc>
      </w:tr>
      <w:tr w:rsidR="00942CC8" w:rsidRPr="00B61993" w14:paraId="21780649" w14:textId="77777777" w:rsidTr="009866D1">
        <w:tc>
          <w:tcPr>
            <w:tcW w:w="6593" w:type="dxa"/>
          </w:tcPr>
          <w:p w14:paraId="4308431D" w14:textId="087F8F48" w:rsidR="00942CC8" w:rsidRPr="00B61993" w:rsidRDefault="00D91C43" w:rsidP="00303569">
            <w:pPr>
              <w:rPr>
                <w:rFonts w:ascii="Arial" w:hAnsi="Arial" w:cs="Arial"/>
                <w:b/>
              </w:rPr>
            </w:pPr>
            <w:r>
              <w:rPr>
                <w:rFonts w:ascii="Arial" w:hAnsi="Arial" w:cs="Arial"/>
                <w:b/>
              </w:rPr>
              <w:t>(</w:t>
            </w:r>
            <w:r w:rsidR="003B6FA0">
              <w:rPr>
                <w:rFonts w:ascii="Arial" w:hAnsi="Arial" w:cs="Arial"/>
                <w:b/>
              </w:rPr>
              <w:t>S-</w:t>
            </w:r>
            <w:r w:rsidR="00CB5A99">
              <w:rPr>
                <w:rFonts w:ascii="Arial" w:hAnsi="Arial" w:cs="Arial"/>
                <w:b/>
              </w:rPr>
              <w:t xml:space="preserve"> </w:t>
            </w:r>
            <w:r w:rsidR="00B90553">
              <w:rPr>
                <w:rFonts w:ascii="Arial" w:hAnsi="Arial" w:cs="Arial"/>
                <w:b/>
              </w:rPr>
              <w:t>5</w:t>
            </w:r>
            <w:r>
              <w:rPr>
                <w:rFonts w:ascii="Arial" w:hAnsi="Arial" w:cs="Arial"/>
                <w:b/>
              </w:rPr>
              <w:t>)</w:t>
            </w:r>
            <w:r w:rsidR="00CB5A99">
              <w:rPr>
                <w:rFonts w:ascii="Arial" w:hAnsi="Arial" w:cs="Arial"/>
                <w:b/>
              </w:rPr>
              <w:t xml:space="preserve"> </w:t>
            </w:r>
            <w:r w:rsidR="00942CC8" w:rsidRPr="00B61993">
              <w:rPr>
                <w:rFonts w:ascii="Arial" w:hAnsi="Arial" w:cs="Arial"/>
                <w:b/>
              </w:rPr>
              <w:t>Dignity</w:t>
            </w:r>
            <w:r w:rsidR="00DF60F9">
              <w:rPr>
                <w:rFonts w:ascii="Arial" w:hAnsi="Arial" w:cs="Arial"/>
                <w:b/>
              </w:rPr>
              <w:t xml:space="preserve"> </w:t>
            </w:r>
          </w:p>
          <w:p w14:paraId="130E55C6" w14:textId="77777777" w:rsidR="00B102FA" w:rsidRPr="00B102FA" w:rsidRDefault="00B102FA" w:rsidP="00B102FA">
            <w:pPr>
              <w:rPr>
                <w:rFonts w:ascii="Arial" w:hAnsi="Arial" w:cs="Arial"/>
              </w:rPr>
            </w:pPr>
            <w:r w:rsidRPr="00B102FA">
              <w:rPr>
                <w:rFonts w:ascii="Arial" w:hAnsi="Arial" w:cs="Arial"/>
              </w:rPr>
              <w:t>“Quality or state of being worthy of esteem or self-respect”</w:t>
            </w:r>
          </w:p>
          <w:p w14:paraId="27FD4128" w14:textId="662A90AC" w:rsidR="00B102FA" w:rsidRPr="00B102FA" w:rsidRDefault="00B102FA" w:rsidP="007F10CD">
            <w:pPr>
              <w:numPr>
                <w:ilvl w:val="0"/>
                <w:numId w:val="7"/>
              </w:numPr>
              <w:rPr>
                <w:rFonts w:ascii="Arial" w:hAnsi="Arial" w:cs="Arial"/>
              </w:rPr>
            </w:pPr>
            <w:r w:rsidRPr="00B102FA">
              <w:rPr>
                <w:rFonts w:ascii="Arial" w:hAnsi="Arial" w:cs="Arial"/>
              </w:rPr>
              <w:t>OBRA 1987</w:t>
            </w:r>
          </w:p>
          <w:p w14:paraId="39B96629" w14:textId="77777777" w:rsidR="00B102FA" w:rsidRDefault="00B102FA" w:rsidP="00B102FA">
            <w:pPr>
              <w:ind w:left="360"/>
              <w:rPr>
                <w:rFonts w:ascii="Arial" w:hAnsi="Arial" w:cs="Arial"/>
              </w:rPr>
            </w:pPr>
            <w:r w:rsidRPr="00B102FA">
              <w:rPr>
                <w:rFonts w:ascii="Arial" w:hAnsi="Arial" w:cs="Arial"/>
              </w:rPr>
              <w:t xml:space="preserve">How residents MUST be treated while living in a long-term care facility </w:t>
            </w:r>
          </w:p>
          <w:p w14:paraId="1A88F1D5" w14:textId="1D6254A0" w:rsidR="00B102FA" w:rsidRPr="004A4699" w:rsidRDefault="004A4699" w:rsidP="007F10CD">
            <w:pPr>
              <w:pStyle w:val="ListParagraph"/>
              <w:numPr>
                <w:ilvl w:val="0"/>
                <w:numId w:val="12"/>
              </w:numPr>
              <w:rPr>
                <w:rFonts w:ascii="Arial" w:hAnsi="Arial" w:cs="Arial"/>
              </w:rPr>
            </w:pPr>
            <w:r w:rsidRPr="004A4699">
              <w:rPr>
                <w:rFonts w:ascii="Arial" w:hAnsi="Arial" w:cs="Arial"/>
              </w:rPr>
              <w:t>Omnibus Budget Reconciliation Act (OBRA) – the Nursing Home Reform Act of 1987 has dramatically improved the quality of care in nursing homes by setting federal standards of how care should be provided to residents. The Act spells out how residents MUST be treated while living in a long-term care facility.</w:t>
            </w:r>
          </w:p>
          <w:p w14:paraId="593FA4C2" w14:textId="635F1E6C" w:rsidR="00942CC8" w:rsidRPr="00B15038" w:rsidRDefault="00942CC8" w:rsidP="00B102FA">
            <w:pPr>
              <w:rPr>
                <w:rFonts w:ascii="Arial" w:hAnsi="Arial" w:cs="Arial"/>
                <w:sz w:val="12"/>
                <w:szCs w:val="12"/>
              </w:rPr>
            </w:pPr>
          </w:p>
        </w:tc>
        <w:tc>
          <w:tcPr>
            <w:tcW w:w="3217" w:type="dxa"/>
          </w:tcPr>
          <w:p w14:paraId="79A09B70" w14:textId="28DF9065" w:rsidR="00942CC8" w:rsidRPr="00B61993" w:rsidRDefault="00501B56" w:rsidP="00501B56">
            <w:pPr>
              <w:rPr>
                <w:rFonts w:ascii="Arial" w:hAnsi="Arial" w:cs="Arial"/>
                <w:b/>
              </w:rPr>
            </w:pPr>
            <w:r w:rsidRPr="00501B56">
              <w:rPr>
                <w:rFonts w:ascii="Arial" w:hAnsi="Arial" w:cs="Arial"/>
                <w:b/>
                <w:bCs/>
              </w:rPr>
              <w:t>Notes</w:t>
            </w:r>
            <w:r>
              <w:rPr>
                <w:rFonts w:ascii="Arial" w:hAnsi="Arial" w:cs="Arial"/>
              </w:rPr>
              <w:t>:</w:t>
            </w:r>
          </w:p>
        </w:tc>
      </w:tr>
      <w:tr w:rsidR="00942CC8" w:rsidRPr="00196874" w14:paraId="49FDA237" w14:textId="77777777" w:rsidTr="009866D1">
        <w:tc>
          <w:tcPr>
            <w:tcW w:w="6593" w:type="dxa"/>
          </w:tcPr>
          <w:p w14:paraId="1495D5E5" w14:textId="0ED19A34" w:rsidR="00942CC8" w:rsidRPr="00B61993" w:rsidRDefault="00D91C43" w:rsidP="00303569">
            <w:pPr>
              <w:rPr>
                <w:rFonts w:ascii="Arial" w:hAnsi="Arial" w:cs="Arial"/>
              </w:rPr>
            </w:pPr>
            <w:r>
              <w:rPr>
                <w:rFonts w:ascii="Arial" w:hAnsi="Arial" w:cs="Arial"/>
                <w:b/>
              </w:rPr>
              <w:t>(</w:t>
            </w:r>
            <w:r w:rsidR="003B6FA0">
              <w:rPr>
                <w:rFonts w:ascii="Arial" w:hAnsi="Arial" w:cs="Arial"/>
                <w:b/>
              </w:rPr>
              <w:t>S-</w:t>
            </w:r>
            <w:r w:rsidR="00CB5A99">
              <w:rPr>
                <w:rFonts w:ascii="Arial" w:hAnsi="Arial" w:cs="Arial"/>
                <w:b/>
              </w:rPr>
              <w:t xml:space="preserve"> </w:t>
            </w:r>
            <w:r w:rsidR="00B90553">
              <w:rPr>
                <w:rFonts w:ascii="Arial" w:hAnsi="Arial" w:cs="Arial"/>
                <w:b/>
              </w:rPr>
              <w:t>6</w:t>
            </w:r>
            <w:r>
              <w:rPr>
                <w:rFonts w:ascii="Arial" w:hAnsi="Arial" w:cs="Arial"/>
                <w:b/>
              </w:rPr>
              <w:t>)</w:t>
            </w:r>
            <w:r w:rsidR="00942CC8" w:rsidRPr="00B61993">
              <w:rPr>
                <w:rFonts w:ascii="Arial" w:hAnsi="Arial" w:cs="Arial"/>
                <w:b/>
              </w:rPr>
              <w:t xml:space="preserve"> </w:t>
            </w:r>
            <w:r w:rsidR="002101AF">
              <w:rPr>
                <w:rFonts w:ascii="Arial" w:hAnsi="Arial" w:cs="Arial"/>
                <w:b/>
              </w:rPr>
              <w:t xml:space="preserve">Dignity - </w:t>
            </w:r>
            <w:r w:rsidR="00DD4B88">
              <w:rPr>
                <w:rFonts w:ascii="Arial" w:hAnsi="Arial" w:cs="Arial"/>
                <w:b/>
              </w:rPr>
              <w:t xml:space="preserve">Resident’s Rights </w:t>
            </w:r>
          </w:p>
          <w:p w14:paraId="4C982B9E" w14:textId="2636EE75" w:rsidR="00196874" w:rsidRPr="00196874" w:rsidRDefault="00196874" w:rsidP="00196874">
            <w:pPr>
              <w:pStyle w:val="ListParagraph"/>
              <w:numPr>
                <w:ilvl w:val="0"/>
                <w:numId w:val="11"/>
              </w:numPr>
              <w:ind w:left="336" w:hanging="180"/>
              <w:rPr>
                <w:rFonts w:ascii="Arial" w:hAnsi="Arial" w:cs="Arial"/>
              </w:rPr>
            </w:pPr>
            <w:r>
              <w:rPr>
                <w:rFonts w:ascii="Arial" w:hAnsi="Arial" w:cs="Arial"/>
              </w:rPr>
              <w:t>Federal regulations state a resident has a right to be treated with dignity and respect</w:t>
            </w:r>
          </w:p>
          <w:p w14:paraId="0B82D009" w14:textId="4CF9EA6D" w:rsidR="00216617" w:rsidRDefault="00216617" w:rsidP="007F10CD">
            <w:pPr>
              <w:pStyle w:val="ListParagraph"/>
              <w:numPr>
                <w:ilvl w:val="0"/>
                <w:numId w:val="11"/>
              </w:numPr>
              <w:ind w:left="336" w:hanging="180"/>
              <w:rPr>
                <w:rFonts w:ascii="Arial" w:hAnsi="Arial" w:cs="Arial"/>
              </w:rPr>
            </w:pPr>
            <w:r>
              <w:rPr>
                <w:rFonts w:ascii="Arial" w:hAnsi="Arial" w:cs="Arial"/>
              </w:rPr>
              <w:t xml:space="preserve">All care </w:t>
            </w:r>
            <w:r w:rsidR="00196874">
              <w:rPr>
                <w:rFonts w:ascii="Arial" w:hAnsi="Arial" w:cs="Arial"/>
              </w:rPr>
              <w:t>measures</w:t>
            </w:r>
            <w:r>
              <w:rPr>
                <w:rFonts w:ascii="Arial" w:hAnsi="Arial" w:cs="Arial"/>
              </w:rPr>
              <w:t xml:space="preserve"> should be provided</w:t>
            </w:r>
            <w:r w:rsidR="00196874">
              <w:rPr>
                <w:rFonts w:ascii="Arial" w:hAnsi="Arial" w:cs="Arial"/>
              </w:rPr>
              <w:t xml:space="preserve"> in manner </w:t>
            </w:r>
            <w:r>
              <w:rPr>
                <w:rFonts w:ascii="Arial" w:hAnsi="Arial" w:cs="Arial"/>
              </w:rPr>
              <w:t xml:space="preserve">that </w:t>
            </w:r>
            <w:r w:rsidR="00196874">
              <w:rPr>
                <w:rFonts w:ascii="Arial" w:hAnsi="Arial" w:cs="Arial"/>
              </w:rPr>
              <w:t>promotes</w:t>
            </w:r>
            <w:r>
              <w:rPr>
                <w:rFonts w:ascii="Arial" w:hAnsi="Arial" w:cs="Arial"/>
              </w:rPr>
              <w:t xml:space="preserve"> resident</w:t>
            </w:r>
            <w:r w:rsidR="00196874">
              <w:rPr>
                <w:rFonts w:ascii="Arial" w:hAnsi="Arial" w:cs="Arial"/>
              </w:rPr>
              <w:t>’s</w:t>
            </w:r>
            <w:r>
              <w:rPr>
                <w:rFonts w:ascii="Arial" w:hAnsi="Arial" w:cs="Arial"/>
              </w:rPr>
              <w:t xml:space="preserve"> </w:t>
            </w:r>
            <w:r w:rsidR="00196874">
              <w:rPr>
                <w:rFonts w:ascii="Arial" w:hAnsi="Arial" w:cs="Arial"/>
              </w:rPr>
              <w:t>self-esteem</w:t>
            </w:r>
            <w:r>
              <w:rPr>
                <w:rFonts w:ascii="Arial" w:hAnsi="Arial" w:cs="Arial"/>
              </w:rPr>
              <w:t xml:space="preserve"> and </w:t>
            </w:r>
            <w:r w:rsidR="00196874">
              <w:rPr>
                <w:rFonts w:ascii="Arial" w:hAnsi="Arial" w:cs="Arial"/>
              </w:rPr>
              <w:t>self-respect</w:t>
            </w:r>
          </w:p>
          <w:p w14:paraId="5003D792" w14:textId="23BB45B8" w:rsidR="00216617" w:rsidRDefault="00196874" w:rsidP="007F10CD">
            <w:pPr>
              <w:pStyle w:val="ListParagraph"/>
              <w:numPr>
                <w:ilvl w:val="0"/>
                <w:numId w:val="11"/>
              </w:numPr>
              <w:ind w:left="336" w:hanging="180"/>
              <w:rPr>
                <w:rFonts w:ascii="Arial" w:hAnsi="Arial" w:cs="Arial"/>
              </w:rPr>
            </w:pPr>
            <w:r>
              <w:rPr>
                <w:rFonts w:ascii="Arial" w:hAnsi="Arial" w:cs="Arial"/>
              </w:rPr>
              <w:t>Resident rights are guaranteed under the federal regulations listed in the State Operations Manual</w:t>
            </w:r>
          </w:p>
          <w:p w14:paraId="42A7C1F4" w14:textId="77777777" w:rsidR="00196874" w:rsidRPr="00C76587" w:rsidRDefault="00196874" w:rsidP="00C76587">
            <w:pPr>
              <w:rPr>
                <w:rFonts w:ascii="Arial" w:hAnsi="Arial" w:cs="Arial"/>
                <w:sz w:val="12"/>
                <w:szCs w:val="12"/>
              </w:rPr>
            </w:pPr>
          </w:p>
          <w:p w14:paraId="51CFEFE6" w14:textId="77777777" w:rsidR="00B102FA" w:rsidRDefault="00196874" w:rsidP="00196874">
            <w:pPr>
              <w:rPr>
                <w:rFonts w:ascii="Arial" w:hAnsi="Arial" w:cs="Arial"/>
                <w:color w:val="0000FF"/>
                <w:u w:val="single"/>
              </w:rPr>
            </w:pPr>
            <w:r w:rsidRPr="00196874">
              <w:rPr>
                <w:rFonts w:ascii="Arial" w:hAnsi="Arial" w:cs="Arial"/>
                <w:b/>
                <w:bCs/>
              </w:rPr>
              <w:t>Teaching Tip #F6</w:t>
            </w:r>
            <w:r>
              <w:rPr>
                <w:rFonts w:ascii="Arial" w:hAnsi="Arial" w:cs="Arial"/>
                <w:b/>
                <w:bCs/>
              </w:rPr>
              <w:t>:</w:t>
            </w:r>
            <w:r w:rsidRPr="00196874">
              <w:rPr>
                <w:rFonts w:ascii="Arial" w:hAnsi="Arial" w:cs="Arial"/>
              </w:rPr>
              <w:t xml:space="preserve"> </w:t>
            </w:r>
            <w:r>
              <w:rPr>
                <w:rFonts w:ascii="Arial" w:hAnsi="Arial" w:cs="Arial"/>
              </w:rPr>
              <w:t>F</w:t>
            </w:r>
            <w:r w:rsidRPr="00196874">
              <w:rPr>
                <w:rFonts w:ascii="Arial" w:hAnsi="Arial" w:cs="Arial"/>
              </w:rPr>
              <w:t>or further information review</w:t>
            </w:r>
            <w:r>
              <w:rPr>
                <w:rFonts w:ascii="Arial" w:hAnsi="Arial" w:cs="Arial"/>
              </w:rPr>
              <w:t xml:space="preserve"> State Operations Manual, </w:t>
            </w:r>
            <w:hyperlink r:id="rId15" w:history="1">
              <w:r w:rsidRPr="00196874">
                <w:rPr>
                  <w:rFonts w:ascii="Arial" w:hAnsi="Arial" w:cs="Arial"/>
                  <w:color w:val="0000FF"/>
                  <w:u w:val="single"/>
                </w:rPr>
                <w:t>SOM - Appendix PP (cms.gov)</w:t>
              </w:r>
            </w:hyperlink>
            <w:r>
              <w:rPr>
                <w:rFonts w:ascii="Arial" w:hAnsi="Arial" w:cs="Arial"/>
                <w:color w:val="0000FF"/>
                <w:u w:val="single"/>
              </w:rPr>
              <w:t xml:space="preserve"> </w:t>
            </w:r>
          </w:p>
          <w:p w14:paraId="1917A7B3" w14:textId="22F11FF4" w:rsidR="00A349E0" w:rsidRPr="00A349E0" w:rsidRDefault="00A349E0" w:rsidP="00A349E0">
            <w:pPr>
              <w:pStyle w:val="ListParagraph"/>
              <w:numPr>
                <w:ilvl w:val="0"/>
                <w:numId w:val="7"/>
              </w:numPr>
              <w:rPr>
                <w:rFonts w:ascii="Arial" w:hAnsi="Arial" w:cs="Arial"/>
              </w:rPr>
            </w:pPr>
            <w:r w:rsidRPr="00A349E0">
              <w:rPr>
                <w:rFonts w:ascii="Arial" w:hAnsi="Arial" w:cs="Arial"/>
              </w:rPr>
              <w:lastRenderedPageBreak/>
              <w:t>Examples of noncompliance federal regulation of resident’s rights</w:t>
            </w:r>
          </w:p>
          <w:p w14:paraId="6F4D894A" w14:textId="77777777" w:rsidR="00A349E0" w:rsidRPr="00A349E0" w:rsidRDefault="00A349E0" w:rsidP="006A57FC">
            <w:pPr>
              <w:pStyle w:val="ListParagraph"/>
              <w:numPr>
                <w:ilvl w:val="0"/>
                <w:numId w:val="27"/>
              </w:numPr>
              <w:rPr>
                <w:rFonts w:ascii="Arial" w:hAnsi="Arial" w:cs="Arial"/>
              </w:rPr>
            </w:pPr>
            <w:r w:rsidRPr="00A349E0">
              <w:rPr>
                <w:rFonts w:ascii="Arial" w:hAnsi="Arial" w:cs="Arial"/>
              </w:rPr>
              <w:t>Placing a clothing protector over the resident instead of handing them a napkin</w:t>
            </w:r>
          </w:p>
          <w:p w14:paraId="545EF1A9" w14:textId="77777777" w:rsidR="00A349E0" w:rsidRPr="00A349E0" w:rsidRDefault="00A349E0" w:rsidP="006A57FC">
            <w:pPr>
              <w:pStyle w:val="ListParagraph"/>
              <w:numPr>
                <w:ilvl w:val="0"/>
                <w:numId w:val="27"/>
              </w:numPr>
              <w:rPr>
                <w:rFonts w:ascii="Arial" w:hAnsi="Arial" w:cs="Arial"/>
              </w:rPr>
            </w:pPr>
            <w:r w:rsidRPr="00A349E0">
              <w:rPr>
                <w:rFonts w:ascii="Arial" w:hAnsi="Arial" w:cs="Arial"/>
              </w:rPr>
              <w:t>Changing radio or television station without the permission of the resident</w:t>
            </w:r>
          </w:p>
          <w:p w14:paraId="37EEEFF8" w14:textId="77777777" w:rsidR="00A349E0" w:rsidRDefault="00A349E0" w:rsidP="006A57FC">
            <w:pPr>
              <w:pStyle w:val="ListParagraph"/>
              <w:numPr>
                <w:ilvl w:val="0"/>
                <w:numId w:val="27"/>
              </w:numPr>
              <w:rPr>
                <w:rFonts w:ascii="Arial" w:hAnsi="Arial" w:cs="Arial"/>
              </w:rPr>
            </w:pPr>
            <w:r w:rsidRPr="00A349E0">
              <w:rPr>
                <w:rFonts w:ascii="Arial" w:hAnsi="Arial" w:cs="Arial"/>
              </w:rPr>
              <w:t xml:space="preserve">Not maintaining privacy when providing perineal </w:t>
            </w:r>
            <w:r>
              <w:rPr>
                <w:rFonts w:ascii="Arial" w:hAnsi="Arial" w:cs="Arial"/>
              </w:rPr>
              <w:t>care</w:t>
            </w:r>
          </w:p>
          <w:p w14:paraId="04D2206F" w14:textId="77777777" w:rsidR="00A349E0" w:rsidRDefault="00A349E0" w:rsidP="006A57FC">
            <w:pPr>
              <w:pStyle w:val="ListParagraph"/>
              <w:numPr>
                <w:ilvl w:val="0"/>
                <w:numId w:val="27"/>
              </w:numPr>
              <w:rPr>
                <w:rFonts w:ascii="Arial" w:hAnsi="Arial" w:cs="Arial"/>
              </w:rPr>
            </w:pPr>
            <w:r>
              <w:rPr>
                <w:rFonts w:ascii="Arial" w:hAnsi="Arial" w:cs="Arial"/>
              </w:rPr>
              <w:t>Use of paper or plastic dishware</w:t>
            </w:r>
          </w:p>
          <w:p w14:paraId="2A90AE60" w14:textId="77777777" w:rsidR="00A349E0" w:rsidRDefault="00A349E0" w:rsidP="006A57FC">
            <w:pPr>
              <w:pStyle w:val="ListParagraph"/>
              <w:numPr>
                <w:ilvl w:val="0"/>
                <w:numId w:val="27"/>
              </w:numPr>
              <w:rPr>
                <w:rFonts w:ascii="Arial" w:hAnsi="Arial" w:cs="Arial"/>
              </w:rPr>
            </w:pPr>
            <w:r>
              <w:rPr>
                <w:rFonts w:ascii="Arial" w:hAnsi="Arial" w:cs="Arial"/>
              </w:rPr>
              <w:t>Standing while feeding a resident</w:t>
            </w:r>
          </w:p>
          <w:p w14:paraId="1154EBB3" w14:textId="77777777" w:rsidR="00A349E0" w:rsidRDefault="00A349E0" w:rsidP="006A57FC">
            <w:pPr>
              <w:pStyle w:val="ListParagraph"/>
              <w:numPr>
                <w:ilvl w:val="0"/>
                <w:numId w:val="27"/>
              </w:numPr>
              <w:rPr>
                <w:rFonts w:ascii="Arial" w:hAnsi="Arial" w:cs="Arial"/>
              </w:rPr>
            </w:pPr>
            <w:r>
              <w:rPr>
                <w:rFonts w:ascii="Arial" w:hAnsi="Arial" w:cs="Arial"/>
              </w:rPr>
              <w:t>Not allowing resident to wear personal clothing</w:t>
            </w:r>
          </w:p>
          <w:p w14:paraId="215E394A" w14:textId="6E256548" w:rsidR="00A349E0" w:rsidRPr="00A349E0" w:rsidRDefault="00A349E0" w:rsidP="006A57FC">
            <w:pPr>
              <w:pStyle w:val="ListParagraph"/>
              <w:numPr>
                <w:ilvl w:val="0"/>
                <w:numId w:val="27"/>
              </w:numPr>
              <w:rPr>
                <w:rFonts w:ascii="Arial" w:hAnsi="Arial" w:cs="Arial"/>
              </w:rPr>
            </w:pPr>
            <w:r>
              <w:rPr>
                <w:rFonts w:ascii="Arial" w:hAnsi="Arial" w:cs="Arial"/>
              </w:rPr>
              <w:t>Not allowing resident to sit in common areas such as television room, library, dining room</w:t>
            </w:r>
          </w:p>
        </w:tc>
        <w:tc>
          <w:tcPr>
            <w:tcW w:w="3217" w:type="dxa"/>
          </w:tcPr>
          <w:p w14:paraId="36C8A20D" w14:textId="23B33D3F" w:rsidR="00942CC8" w:rsidRPr="00196874" w:rsidRDefault="00501B56" w:rsidP="00501B56">
            <w:pPr>
              <w:rPr>
                <w:rFonts w:ascii="Arial" w:hAnsi="Arial" w:cs="Arial"/>
                <w:b/>
              </w:rPr>
            </w:pPr>
            <w:r w:rsidRPr="00501B56">
              <w:rPr>
                <w:rFonts w:ascii="Arial" w:hAnsi="Arial" w:cs="Arial"/>
                <w:b/>
                <w:bCs/>
              </w:rPr>
              <w:lastRenderedPageBreak/>
              <w:t>Notes</w:t>
            </w:r>
            <w:r>
              <w:rPr>
                <w:rFonts w:ascii="Arial" w:hAnsi="Arial" w:cs="Arial"/>
              </w:rPr>
              <w:t>:</w:t>
            </w:r>
          </w:p>
        </w:tc>
      </w:tr>
      <w:tr w:rsidR="00942CC8" w:rsidRPr="00B61993" w14:paraId="01C65856" w14:textId="77777777" w:rsidTr="009866D1">
        <w:tc>
          <w:tcPr>
            <w:tcW w:w="6593" w:type="dxa"/>
          </w:tcPr>
          <w:p w14:paraId="11F0D1F0" w14:textId="1EEED1CC" w:rsidR="00B102FA" w:rsidRDefault="00D91C43" w:rsidP="00B102FA">
            <w:pPr>
              <w:rPr>
                <w:rFonts w:ascii="Arial" w:eastAsia="Arial" w:hAnsi="Arial" w:cs="Arial"/>
                <w:b/>
                <w:bCs/>
                <w:color w:val="003B70"/>
                <w:kern w:val="24"/>
                <w:sz w:val="48"/>
                <w:szCs w:val="48"/>
              </w:rPr>
            </w:pPr>
            <w:r>
              <w:rPr>
                <w:rFonts w:ascii="Arial" w:hAnsi="Arial" w:cs="Arial"/>
                <w:b/>
              </w:rPr>
              <w:t>(</w:t>
            </w:r>
            <w:r w:rsidR="003B6FA0">
              <w:rPr>
                <w:rFonts w:ascii="Arial" w:hAnsi="Arial" w:cs="Arial"/>
                <w:b/>
              </w:rPr>
              <w:t>S-</w:t>
            </w:r>
            <w:r w:rsidR="00CB5A99">
              <w:rPr>
                <w:rFonts w:ascii="Arial" w:hAnsi="Arial" w:cs="Arial"/>
                <w:b/>
              </w:rPr>
              <w:t xml:space="preserve"> </w:t>
            </w:r>
            <w:r w:rsidR="002101AF">
              <w:rPr>
                <w:rFonts w:ascii="Arial" w:hAnsi="Arial" w:cs="Arial"/>
                <w:b/>
              </w:rPr>
              <w:t>7</w:t>
            </w:r>
            <w:r>
              <w:rPr>
                <w:rFonts w:ascii="Arial" w:hAnsi="Arial" w:cs="Arial"/>
                <w:b/>
              </w:rPr>
              <w:t>)</w:t>
            </w:r>
            <w:r w:rsidR="00CB5A99">
              <w:rPr>
                <w:rFonts w:ascii="Arial" w:hAnsi="Arial" w:cs="Arial"/>
                <w:b/>
              </w:rPr>
              <w:t xml:space="preserve"> </w:t>
            </w:r>
            <w:r w:rsidR="00DD4B88">
              <w:rPr>
                <w:rFonts w:ascii="Arial" w:hAnsi="Arial" w:cs="Arial"/>
                <w:b/>
              </w:rPr>
              <w:t>Why is Dignity Important?</w:t>
            </w:r>
            <w:r w:rsidR="00B102FA" w:rsidRPr="00B102FA">
              <w:rPr>
                <w:rFonts w:ascii="Arial" w:eastAsia="Arial" w:hAnsi="Arial" w:cs="Arial"/>
                <w:b/>
                <w:bCs/>
                <w:color w:val="003B70"/>
                <w:kern w:val="24"/>
                <w:sz w:val="48"/>
                <w:szCs w:val="48"/>
              </w:rPr>
              <w:t xml:space="preserve"> </w:t>
            </w:r>
          </w:p>
          <w:p w14:paraId="2AA57EA9" w14:textId="4B1223B6" w:rsidR="00B102FA" w:rsidRPr="00B102FA" w:rsidRDefault="00B102FA" w:rsidP="006A57FC">
            <w:pPr>
              <w:pStyle w:val="ListParagraph"/>
              <w:numPr>
                <w:ilvl w:val="0"/>
                <w:numId w:val="10"/>
              </w:numPr>
              <w:ind w:left="336" w:hanging="176"/>
              <w:rPr>
                <w:rFonts w:ascii="Arial" w:hAnsi="Arial" w:cs="Arial"/>
              </w:rPr>
            </w:pPr>
            <w:r w:rsidRPr="00B102FA">
              <w:rPr>
                <w:rFonts w:ascii="Arial" w:hAnsi="Arial" w:cs="Arial"/>
              </w:rPr>
              <w:t>Promotes sense of self-importance</w:t>
            </w:r>
          </w:p>
          <w:p w14:paraId="29F8D9FC" w14:textId="77777777" w:rsidR="00B102FA" w:rsidRPr="00B102FA" w:rsidRDefault="00B102FA" w:rsidP="006A57FC">
            <w:pPr>
              <w:numPr>
                <w:ilvl w:val="0"/>
                <w:numId w:val="10"/>
              </w:numPr>
              <w:ind w:left="336" w:hanging="176"/>
              <w:rPr>
                <w:rFonts w:ascii="Arial" w:hAnsi="Arial" w:cs="Arial"/>
              </w:rPr>
            </w:pPr>
            <w:r w:rsidRPr="00B102FA">
              <w:rPr>
                <w:rFonts w:ascii="Arial" w:hAnsi="Arial" w:cs="Arial"/>
              </w:rPr>
              <w:t>Promotes quality of life</w:t>
            </w:r>
          </w:p>
          <w:p w14:paraId="4ACF620D" w14:textId="77777777" w:rsidR="00B102FA" w:rsidRPr="00B102FA" w:rsidRDefault="00B102FA" w:rsidP="006A57FC">
            <w:pPr>
              <w:numPr>
                <w:ilvl w:val="0"/>
                <w:numId w:val="10"/>
              </w:numPr>
              <w:ind w:left="336" w:hanging="176"/>
              <w:rPr>
                <w:rFonts w:ascii="Arial" w:hAnsi="Arial" w:cs="Arial"/>
              </w:rPr>
            </w:pPr>
            <w:r w:rsidRPr="00B102FA">
              <w:rPr>
                <w:rFonts w:ascii="Arial" w:hAnsi="Arial" w:cs="Arial"/>
              </w:rPr>
              <w:t>Promotes feelings of positive self-worth</w:t>
            </w:r>
          </w:p>
          <w:p w14:paraId="5C9CC961" w14:textId="78967FA2" w:rsidR="00AC1BBB" w:rsidRPr="00235683" w:rsidRDefault="00B102FA" w:rsidP="006A57FC">
            <w:pPr>
              <w:numPr>
                <w:ilvl w:val="0"/>
                <w:numId w:val="10"/>
              </w:numPr>
              <w:ind w:left="336" w:hanging="176"/>
              <w:rPr>
                <w:rFonts w:ascii="Arial" w:hAnsi="Arial" w:cs="Arial"/>
              </w:rPr>
            </w:pPr>
            <w:r w:rsidRPr="00B102FA">
              <w:rPr>
                <w:rFonts w:ascii="Arial" w:hAnsi="Arial" w:cs="Arial"/>
              </w:rPr>
              <w:t>Guides in giving care</w:t>
            </w:r>
          </w:p>
          <w:p w14:paraId="273A3FD9" w14:textId="0429E702" w:rsidR="00942CC8" w:rsidRPr="00B15038" w:rsidRDefault="00942CC8" w:rsidP="009D220D">
            <w:pPr>
              <w:rPr>
                <w:rFonts w:ascii="Arial" w:hAnsi="Arial" w:cs="Arial"/>
                <w:sz w:val="12"/>
                <w:szCs w:val="12"/>
              </w:rPr>
            </w:pPr>
          </w:p>
        </w:tc>
        <w:tc>
          <w:tcPr>
            <w:tcW w:w="3217" w:type="dxa"/>
          </w:tcPr>
          <w:p w14:paraId="00B02D4B" w14:textId="2E416976" w:rsidR="00942CC8" w:rsidRPr="00B61993" w:rsidRDefault="00501B56" w:rsidP="00501B56">
            <w:pPr>
              <w:rPr>
                <w:rFonts w:ascii="Arial" w:hAnsi="Arial" w:cs="Arial"/>
                <w:b/>
              </w:rPr>
            </w:pPr>
            <w:r w:rsidRPr="00501B56">
              <w:rPr>
                <w:rFonts w:ascii="Arial" w:hAnsi="Arial" w:cs="Arial"/>
                <w:b/>
                <w:bCs/>
              </w:rPr>
              <w:t>Notes</w:t>
            </w:r>
            <w:r>
              <w:rPr>
                <w:rFonts w:ascii="Arial" w:hAnsi="Arial" w:cs="Arial"/>
              </w:rPr>
              <w:t>:</w:t>
            </w:r>
          </w:p>
        </w:tc>
      </w:tr>
      <w:tr w:rsidR="00942CC8" w:rsidRPr="00B61993" w14:paraId="564C3DFC" w14:textId="77777777" w:rsidTr="009866D1">
        <w:tc>
          <w:tcPr>
            <w:tcW w:w="6593" w:type="dxa"/>
          </w:tcPr>
          <w:p w14:paraId="091CEE7D" w14:textId="1BC0B808" w:rsidR="008C38EA" w:rsidRDefault="00D91C43" w:rsidP="00857F7F">
            <w:pPr>
              <w:rPr>
                <w:rFonts w:ascii="Arial" w:hAnsi="Arial" w:cs="Arial"/>
                <w:b/>
              </w:rPr>
            </w:pPr>
            <w:r>
              <w:rPr>
                <w:rFonts w:ascii="Arial" w:hAnsi="Arial" w:cs="Arial"/>
                <w:b/>
              </w:rPr>
              <w:t>(</w:t>
            </w:r>
            <w:r w:rsidR="003B6FA0">
              <w:rPr>
                <w:rFonts w:ascii="Arial" w:hAnsi="Arial" w:cs="Arial"/>
                <w:b/>
              </w:rPr>
              <w:t>S-</w:t>
            </w:r>
            <w:r w:rsidR="00CB5A99">
              <w:rPr>
                <w:rFonts w:ascii="Arial" w:hAnsi="Arial" w:cs="Arial"/>
                <w:b/>
              </w:rPr>
              <w:t xml:space="preserve"> </w:t>
            </w:r>
            <w:r w:rsidR="002101AF">
              <w:rPr>
                <w:rFonts w:ascii="Arial" w:hAnsi="Arial" w:cs="Arial"/>
                <w:b/>
              </w:rPr>
              <w:t>8</w:t>
            </w:r>
            <w:r>
              <w:rPr>
                <w:rFonts w:ascii="Arial" w:hAnsi="Arial" w:cs="Arial"/>
                <w:b/>
              </w:rPr>
              <w:t>)</w:t>
            </w:r>
            <w:r w:rsidR="00942CC8" w:rsidRPr="00B61993">
              <w:rPr>
                <w:rFonts w:ascii="Arial" w:hAnsi="Arial" w:cs="Arial"/>
                <w:b/>
              </w:rPr>
              <w:t xml:space="preserve"> </w:t>
            </w:r>
            <w:r w:rsidR="00C14B17">
              <w:rPr>
                <w:rFonts w:ascii="Arial" w:hAnsi="Arial" w:cs="Arial"/>
                <w:b/>
              </w:rPr>
              <w:t xml:space="preserve">Dignity - </w:t>
            </w:r>
            <w:r w:rsidR="00942CC8" w:rsidRPr="00B61993">
              <w:rPr>
                <w:rFonts w:ascii="Arial" w:hAnsi="Arial" w:cs="Arial"/>
                <w:b/>
              </w:rPr>
              <w:t>Nurse Aide’s Role</w:t>
            </w:r>
          </w:p>
          <w:p w14:paraId="1B2FB723" w14:textId="77777777" w:rsidR="008D7A8B" w:rsidRPr="008D7A8B" w:rsidRDefault="008D7A8B" w:rsidP="008D7A8B">
            <w:pPr>
              <w:numPr>
                <w:ilvl w:val="0"/>
                <w:numId w:val="26"/>
              </w:numPr>
              <w:tabs>
                <w:tab w:val="clear" w:pos="720"/>
                <w:tab w:val="left" w:pos="84"/>
                <w:tab w:val="num" w:pos="336"/>
              </w:tabs>
              <w:ind w:hanging="654"/>
              <w:rPr>
                <w:rFonts w:ascii="Arial" w:hAnsi="Arial" w:cs="Arial"/>
              </w:rPr>
            </w:pPr>
            <w:r w:rsidRPr="008D7A8B">
              <w:rPr>
                <w:rFonts w:ascii="Arial" w:hAnsi="Arial" w:cs="Arial"/>
              </w:rPr>
              <w:t>Focus on each resident as an individual</w:t>
            </w:r>
          </w:p>
          <w:p w14:paraId="109167CD" w14:textId="77777777" w:rsidR="008D7A8B" w:rsidRPr="008D7A8B" w:rsidRDefault="008D7A8B" w:rsidP="008D7A8B">
            <w:pPr>
              <w:numPr>
                <w:ilvl w:val="0"/>
                <w:numId w:val="26"/>
              </w:numPr>
              <w:tabs>
                <w:tab w:val="clear" w:pos="720"/>
                <w:tab w:val="left" w:pos="84"/>
                <w:tab w:val="num" w:pos="336"/>
              </w:tabs>
              <w:ind w:left="336" w:hanging="270"/>
              <w:rPr>
                <w:rFonts w:ascii="Arial" w:hAnsi="Arial" w:cs="Arial"/>
              </w:rPr>
            </w:pPr>
            <w:r w:rsidRPr="008D7A8B">
              <w:rPr>
                <w:rFonts w:ascii="Arial" w:hAnsi="Arial" w:cs="Arial"/>
              </w:rPr>
              <w:t>Maintain and enhance their sense of self-esteem and self-worth</w:t>
            </w:r>
          </w:p>
          <w:p w14:paraId="3547CBC9" w14:textId="77777777" w:rsidR="008D7A8B" w:rsidRPr="008D7A8B" w:rsidRDefault="008D7A8B" w:rsidP="008D7A8B">
            <w:pPr>
              <w:numPr>
                <w:ilvl w:val="0"/>
                <w:numId w:val="26"/>
              </w:numPr>
              <w:tabs>
                <w:tab w:val="clear" w:pos="720"/>
                <w:tab w:val="left" w:pos="84"/>
                <w:tab w:val="num" w:pos="336"/>
              </w:tabs>
              <w:ind w:hanging="654"/>
              <w:rPr>
                <w:rFonts w:ascii="Arial" w:hAnsi="Arial" w:cs="Arial"/>
              </w:rPr>
            </w:pPr>
            <w:r w:rsidRPr="008D7A8B">
              <w:rPr>
                <w:rFonts w:ascii="Arial" w:hAnsi="Arial" w:cs="Arial"/>
              </w:rPr>
              <w:t>Be patient and empathetic</w:t>
            </w:r>
          </w:p>
          <w:p w14:paraId="1E61AD39" w14:textId="77777777" w:rsidR="008D7A8B" w:rsidRPr="008D7A8B" w:rsidRDefault="008D7A8B" w:rsidP="008D7A8B">
            <w:pPr>
              <w:numPr>
                <w:ilvl w:val="0"/>
                <w:numId w:val="26"/>
              </w:numPr>
              <w:tabs>
                <w:tab w:val="clear" w:pos="720"/>
                <w:tab w:val="left" w:pos="84"/>
                <w:tab w:val="num" w:pos="336"/>
              </w:tabs>
              <w:ind w:hanging="654"/>
              <w:rPr>
                <w:rFonts w:ascii="Arial" w:hAnsi="Arial" w:cs="Arial"/>
              </w:rPr>
            </w:pPr>
            <w:r w:rsidRPr="008D7A8B">
              <w:rPr>
                <w:rFonts w:ascii="Arial" w:hAnsi="Arial" w:cs="Arial"/>
              </w:rPr>
              <w:t xml:space="preserve">Be positive, supportive and encouraging </w:t>
            </w:r>
          </w:p>
          <w:p w14:paraId="243F16F6" w14:textId="77777777" w:rsidR="008D7A8B" w:rsidRPr="008D7A8B" w:rsidRDefault="008D7A8B" w:rsidP="008D7A8B">
            <w:pPr>
              <w:numPr>
                <w:ilvl w:val="0"/>
                <w:numId w:val="26"/>
              </w:numPr>
              <w:tabs>
                <w:tab w:val="clear" w:pos="720"/>
                <w:tab w:val="left" w:pos="84"/>
                <w:tab w:val="num" w:pos="336"/>
              </w:tabs>
              <w:ind w:hanging="654"/>
              <w:rPr>
                <w:rFonts w:ascii="Arial" w:hAnsi="Arial" w:cs="Arial"/>
              </w:rPr>
            </w:pPr>
            <w:r w:rsidRPr="008D7A8B">
              <w:rPr>
                <w:rFonts w:ascii="Arial" w:hAnsi="Arial" w:cs="Arial"/>
              </w:rPr>
              <w:t>Encourage resident to make decisions</w:t>
            </w:r>
          </w:p>
          <w:p w14:paraId="23609823" w14:textId="070B5A9C" w:rsidR="008D7A8B" w:rsidRPr="008D7A8B" w:rsidRDefault="008D7A8B" w:rsidP="008D7A8B">
            <w:pPr>
              <w:pStyle w:val="ListParagraph"/>
              <w:numPr>
                <w:ilvl w:val="0"/>
                <w:numId w:val="7"/>
              </w:numPr>
              <w:ind w:hanging="294"/>
              <w:rPr>
                <w:rFonts w:ascii="Arial" w:hAnsi="Arial" w:cs="Arial"/>
              </w:rPr>
            </w:pPr>
            <w:r w:rsidRPr="008D7A8B">
              <w:rPr>
                <w:rFonts w:ascii="Arial" w:hAnsi="Arial" w:cs="Arial"/>
              </w:rPr>
              <w:t>Be familiar with preferences when meeting resident needs</w:t>
            </w:r>
          </w:p>
          <w:p w14:paraId="4BB9361B" w14:textId="77777777" w:rsidR="008D7A8B" w:rsidRPr="008D7A8B" w:rsidRDefault="008D7A8B" w:rsidP="008D7A8B">
            <w:pPr>
              <w:numPr>
                <w:ilvl w:val="0"/>
                <w:numId w:val="26"/>
              </w:numPr>
              <w:tabs>
                <w:tab w:val="clear" w:pos="720"/>
                <w:tab w:val="left" w:pos="84"/>
                <w:tab w:val="num" w:pos="336"/>
              </w:tabs>
              <w:ind w:hanging="654"/>
              <w:rPr>
                <w:rFonts w:ascii="Arial" w:hAnsi="Arial" w:cs="Arial"/>
              </w:rPr>
            </w:pPr>
            <w:r w:rsidRPr="008D7A8B">
              <w:rPr>
                <w:rFonts w:ascii="Arial" w:hAnsi="Arial" w:cs="Arial"/>
              </w:rPr>
              <w:t>Respect the resident’s choices and refrain from judging</w:t>
            </w:r>
          </w:p>
          <w:p w14:paraId="1B5D76EA" w14:textId="77777777" w:rsidR="008D7A8B" w:rsidRPr="008D7A8B" w:rsidRDefault="008D7A8B" w:rsidP="008D7A8B">
            <w:pPr>
              <w:numPr>
                <w:ilvl w:val="0"/>
                <w:numId w:val="26"/>
              </w:numPr>
              <w:tabs>
                <w:tab w:val="clear" w:pos="720"/>
                <w:tab w:val="left" w:pos="84"/>
                <w:tab w:val="num" w:pos="336"/>
              </w:tabs>
              <w:ind w:hanging="654"/>
              <w:rPr>
                <w:rFonts w:ascii="Arial" w:hAnsi="Arial" w:cs="Arial"/>
              </w:rPr>
            </w:pPr>
            <w:r w:rsidRPr="008D7A8B">
              <w:rPr>
                <w:rFonts w:ascii="Arial" w:hAnsi="Arial" w:cs="Arial"/>
              </w:rPr>
              <w:t xml:space="preserve">Assist with attending activities of choice   </w:t>
            </w:r>
          </w:p>
          <w:p w14:paraId="6BA79EF6" w14:textId="77777777" w:rsidR="008D7A8B" w:rsidRPr="008D7A8B" w:rsidRDefault="008D7A8B" w:rsidP="008D7A8B">
            <w:pPr>
              <w:numPr>
                <w:ilvl w:val="0"/>
                <w:numId w:val="26"/>
              </w:numPr>
              <w:tabs>
                <w:tab w:val="clear" w:pos="720"/>
                <w:tab w:val="left" w:pos="84"/>
                <w:tab w:val="num" w:pos="336"/>
              </w:tabs>
              <w:ind w:hanging="654"/>
              <w:rPr>
                <w:rFonts w:ascii="Arial" w:hAnsi="Arial" w:cs="Arial"/>
              </w:rPr>
            </w:pPr>
            <w:r w:rsidRPr="008D7A8B">
              <w:rPr>
                <w:rFonts w:ascii="Arial" w:hAnsi="Arial" w:cs="Arial"/>
              </w:rPr>
              <w:t>Listen and be aware of unusual gestures</w:t>
            </w:r>
          </w:p>
          <w:p w14:paraId="188A26CD" w14:textId="77777777" w:rsidR="008D7A8B" w:rsidRPr="008D7A8B" w:rsidRDefault="008D7A8B" w:rsidP="008D7A8B">
            <w:pPr>
              <w:numPr>
                <w:ilvl w:val="0"/>
                <w:numId w:val="26"/>
              </w:numPr>
              <w:tabs>
                <w:tab w:val="clear" w:pos="720"/>
                <w:tab w:val="left" w:pos="84"/>
                <w:tab w:val="num" w:pos="336"/>
              </w:tabs>
              <w:ind w:hanging="654"/>
              <w:rPr>
                <w:rFonts w:ascii="Arial" w:hAnsi="Arial" w:cs="Arial"/>
              </w:rPr>
            </w:pPr>
            <w:r w:rsidRPr="008D7A8B">
              <w:rPr>
                <w:rFonts w:ascii="Arial" w:hAnsi="Arial" w:cs="Arial"/>
              </w:rPr>
              <w:t>Explain procedures</w:t>
            </w:r>
          </w:p>
          <w:p w14:paraId="6470343F" w14:textId="2573326C" w:rsidR="008D7A8B" w:rsidRPr="00A1455E" w:rsidRDefault="008D7A8B" w:rsidP="00F46B79">
            <w:pPr>
              <w:numPr>
                <w:ilvl w:val="0"/>
                <w:numId w:val="26"/>
              </w:numPr>
              <w:tabs>
                <w:tab w:val="clear" w:pos="720"/>
                <w:tab w:val="left" w:pos="84"/>
                <w:tab w:val="num" w:pos="336"/>
              </w:tabs>
              <w:ind w:hanging="654"/>
              <w:rPr>
                <w:rFonts w:ascii="Arial" w:hAnsi="Arial" w:cs="Arial"/>
              </w:rPr>
            </w:pPr>
            <w:r w:rsidRPr="008D7A8B">
              <w:rPr>
                <w:rFonts w:ascii="Arial" w:hAnsi="Arial" w:cs="Arial"/>
              </w:rPr>
              <w:t>Respect room and possessions</w:t>
            </w:r>
          </w:p>
          <w:p w14:paraId="49B8313F" w14:textId="6E992F05" w:rsidR="000E19B6" w:rsidRPr="00BC1A6F" w:rsidRDefault="000E19B6" w:rsidP="000E19B6">
            <w:pPr>
              <w:rPr>
                <w:rFonts w:ascii="Arial" w:hAnsi="Arial" w:cs="Arial"/>
                <w:b/>
                <w:bCs/>
                <w:sz w:val="12"/>
                <w:szCs w:val="12"/>
              </w:rPr>
            </w:pPr>
          </w:p>
          <w:p w14:paraId="0D6C3365" w14:textId="77777777" w:rsidR="006A3520" w:rsidRDefault="006A3520" w:rsidP="006A3520">
            <w:pPr>
              <w:rPr>
                <w:rFonts w:ascii="Arial" w:hAnsi="Arial" w:cs="Arial"/>
              </w:rPr>
            </w:pPr>
            <w:r w:rsidRPr="00235683">
              <w:rPr>
                <w:rFonts w:ascii="Arial" w:hAnsi="Arial" w:cs="Arial"/>
                <w:i/>
                <w:iCs/>
              </w:rPr>
              <w:t xml:space="preserve">Use </w:t>
            </w:r>
            <w:r w:rsidRPr="00235683">
              <w:rPr>
                <w:rFonts w:ascii="Arial" w:hAnsi="Arial" w:cs="Arial"/>
                <w:i/>
                <w:iCs/>
                <w:u w:val="single"/>
              </w:rPr>
              <w:t>Module Z Threads of Care</w:t>
            </w:r>
            <w:r w:rsidRPr="00235683">
              <w:rPr>
                <w:rFonts w:ascii="Arial" w:hAnsi="Arial" w:cs="Arial"/>
                <w:i/>
                <w:iCs/>
              </w:rPr>
              <w:t xml:space="preserve"> </w:t>
            </w:r>
            <w:r w:rsidRPr="000E19B6">
              <w:rPr>
                <w:rFonts w:ascii="Arial" w:hAnsi="Arial" w:cs="Arial"/>
              </w:rPr>
              <w:t xml:space="preserve">for referencing and reinforcing points under Dignity for the following skills: </w:t>
            </w:r>
          </w:p>
          <w:p w14:paraId="7F6823B1" w14:textId="05ADCE61" w:rsidR="000E19B6" w:rsidRPr="00235683" w:rsidRDefault="000E19B6" w:rsidP="000E19B6">
            <w:pPr>
              <w:rPr>
                <w:rFonts w:ascii="Arial" w:hAnsi="Arial" w:cs="Arial"/>
              </w:rPr>
            </w:pPr>
            <w:r w:rsidRPr="00235683">
              <w:rPr>
                <w:rFonts w:ascii="Arial" w:hAnsi="Arial" w:cs="Arial"/>
              </w:rPr>
              <w:t>Dignity: Privacy &amp; Respect</w:t>
            </w:r>
          </w:p>
          <w:p w14:paraId="52C79B2D" w14:textId="77777777" w:rsidR="000E19B6" w:rsidRPr="006A1F9D" w:rsidRDefault="000E19B6" w:rsidP="007F10CD">
            <w:pPr>
              <w:pStyle w:val="ListParagraph"/>
              <w:numPr>
                <w:ilvl w:val="0"/>
                <w:numId w:val="16"/>
              </w:numPr>
              <w:rPr>
                <w:rFonts w:ascii="Arial" w:hAnsi="Arial" w:cs="Arial"/>
              </w:rPr>
            </w:pPr>
            <w:r w:rsidRPr="006A1F9D">
              <w:rPr>
                <w:rFonts w:ascii="Arial" w:hAnsi="Arial" w:cs="Arial"/>
              </w:rPr>
              <w:t>ROM</w:t>
            </w:r>
          </w:p>
          <w:p w14:paraId="4E98F187" w14:textId="77777777" w:rsidR="000E19B6" w:rsidRDefault="000E19B6" w:rsidP="007F10CD">
            <w:pPr>
              <w:pStyle w:val="ListParagraph"/>
              <w:numPr>
                <w:ilvl w:val="0"/>
                <w:numId w:val="16"/>
              </w:numPr>
              <w:rPr>
                <w:rFonts w:ascii="Arial" w:hAnsi="Arial" w:cs="Arial"/>
              </w:rPr>
            </w:pPr>
            <w:r w:rsidRPr="006A1F9D">
              <w:rPr>
                <w:rFonts w:ascii="Arial" w:hAnsi="Arial" w:cs="Arial"/>
              </w:rPr>
              <w:t>Moving up in bed and turning on side</w:t>
            </w:r>
          </w:p>
          <w:p w14:paraId="1CA1E546" w14:textId="38127699" w:rsidR="00CE52DC" w:rsidRPr="00BC1A6F" w:rsidRDefault="000E19B6" w:rsidP="007F10CD">
            <w:pPr>
              <w:pStyle w:val="ListParagraph"/>
              <w:numPr>
                <w:ilvl w:val="0"/>
                <w:numId w:val="16"/>
              </w:numPr>
              <w:rPr>
                <w:rFonts w:ascii="Arial" w:hAnsi="Arial" w:cs="Arial"/>
              </w:rPr>
            </w:pPr>
            <w:r>
              <w:rPr>
                <w:rFonts w:ascii="Arial" w:hAnsi="Arial" w:cs="Arial"/>
              </w:rPr>
              <w:t>Applying restraints</w:t>
            </w:r>
          </w:p>
          <w:p w14:paraId="3BCBA974" w14:textId="13C3C2EE" w:rsidR="00942CC8" w:rsidRPr="00B15038" w:rsidRDefault="00942CC8" w:rsidP="00B15038">
            <w:pPr>
              <w:rPr>
                <w:rFonts w:ascii="Arial" w:hAnsi="Arial" w:cs="Arial"/>
                <w:sz w:val="12"/>
                <w:szCs w:val="12"/>
              </w:rPr>
            </w:pPr>
          </w:p>
        </w:tc>
        <w:tc>
          <w:tcPr>
            <w:tcW w:w="3217" w:type="dxa"/>
          </w:tcPr>
          <w:p w14:paraId="0F309837" w14:textId="1E77A9F6" w:rsidR="00942CC8" w:rsidRPr="00B61993" w:rsidRDefault="00501B56" w:rsidP="00501B56">
            <w:pPr>
              <w:rPr>
                <w:rFonts w:ascii="Arial" w:hAnsi="Arial" w:cs="Arial"/>
                <w:b/>
              </w:rPr>
            </w:pPr>
            <w:r w:rsidRPr="00501B56">
              <w:rPr>
                <w:rFonts w:ascii="Arial" w:hAnsi="Arial" w:cs="Arial"/>
                <w:b/>
                <w:bCs/>
              </w:rPr>
              <w:t>Notes</w:t>
            </w:r>
            <w:r>
              <w:rPr>
                <w:rFonts w:ascii="Arial" w:hAnsi="Arial" w:cs="Arial"/>
              </w:rPr>
              <w:t>:</w:t>
            </w:r>
          </w:p>
        </w:tc>
      </w:tr>
      <w:tr w:rsidR="009D220D" w:rsidRPr="00B61993" w14:paraId="7CF9AE1A" w14:textId="77777777" w:rsidTr="009866D1">
        <w:tc>
          <w:tcPr>
            <w:tcW w:w="6593" w:type="dxa"/>
          </w:tcPr>
          <w:p w14:paraId="576DB086" w14:textId="5E78C8C9" w:rsidR="004B0AEF" w:rsidRDefault="00D91C43" w:rsidP="004B0AEF">
            <w:pPr>
              <w:rPr>
                <w:rFonts w:ascii="Arial" w:hAnsi="Arial" w:cs="Arial"/>
                <w:b/>
              </w:rPr>
            </w:pPr>
            <w:r>
              <w:rPr>
                <w:rFonts w:ascii="Arial" w:hAnsi="Arial" w:cs="Arial"/>
                <w:b/>
              </w:rPr>
              <w:t>(</w:t>
            </w:r>
            <w:r w:rsidR="003B6FA0">
              <w:rPr>
                <w:rFonts w:ascii="Arial" w:hAnsi="Arial" w:cs="Arial"/>
                <w:b/>
              </w:rPr>
              <w:t>S-</w:t>
            </w:r>
            <w:r w:rsidR="00CB5A99">
              <w:rPr>
                <w:rFonts w:ascii="Arial" w:hAnsi="Arial" w:cs="Arial"/>
                <w:b/>
              </w:rPr>
              <w:t xml:space="preserve"> </w:t>
            </w:r>
            <w:r w:rsidR="008D7A8B">
              <w:rPr>
                <w:rFonts w:ascii="Arial" w:hAnsi="Arial" w:cs="Arial"/>
                <w:b/>
              </w:rPr>
              <w:t>9</w:t>
            </w:r>
            <w:r>
              <w:rPr>
                <w:rFonts w:ascii="Arial" w:hAnsi="Arial" w:cs="Arial"/>
                <w:b/>
              </w:rPr>
              <w:t>)</w:t>
            </w:r>
            <w:r w:rsidR="00CB5A99">
              <w:rPr>
                <w:rFonts w:ascii="Arial" w:hAnsi="Arial" w:cs="Arial"/>
                <w:b/>
              </w:rPr>
              <w:t xml:space="preserve"> </w:t>
            </w:r>
            <w:r w:rsidR="00C14B17">
              <w:rPr>
                <w:rFonts w:ascii="Arial" w:hAnsi="Arial" w:cs="Arial"/>
                <w:b/>
              </w:rPr>
              <w:t xml:space="preserve">Dignity - </w:t>
            </w:r>
            <w:r w:rsidR="00C14B17" w:rsidRPr="00B61993">
              <w:rPr>
                <w:rFonts w:ascii="Arial" w:hAnsi="Arial" w:cs="Arial"/>
                <w:b/>
              </w:rPr>
              <w:t>Nurse Aide’s Role</w:t>
            </w:r>
            <w:r w:rsidR="00C14B17">
              <w:rPr>
                <w:rFonts w:ascii="Arial" w:hAnsi="Arial" w:cs="Arial"/>
                <w:b/>
              </w:rPr>
              <w:t xml:space="preserve"> </w:t>
            </w:r>
          </w:p>
          <w:p w14:paraId="32F9D03F" w14:textId="5E2F4B6E" w:rsidR="00AC1BBB" w:rsidRPr="004B0AEF" w:rsidRDefault="00AB251F" w:rsidP="007F10CD">
            <w:pPr>
              <w:pStyle w:val="ListParagraph"/>
              <w:numPr>
                <w:ilvl w:val="0"/>
                <w:numId w:val="21"/>
              </w:numPr>
              <w:ind w:hanging="204"/>
              <w:rPr>
                <w:rFonts w:ascii="Arial" w:hAnsi="Arial" w:cs="Arial"/>
                <w:b/>
              </w:rPr>
            </w:pPr>
            <w:r w:rsidRPr="004B0AEF">
              <w:rPr>
                <w:rFonts w:ascii="Arial" w:hAnsi="Arial" w:cs="Arial"/>
              </w:rPr>
              <w:t>How can a nurse aide demonstrate respectful behaviors toward a resident’s private space and property</w:t>
            </w:r>
            <w:r w:rsidR="006A3520" w:rsidRPr="004B0AEF">
              <w:rPr>
                <w:rFonts w:ascii="Arial" w:hAnsi="Arial" w:cs="Arial"/>
              </w:rPr>
              <w:t>?</w:t>
            </w:r>
          </w:p>
          <w:p w14:paraId="6C30DAB7" w14:textId="3A864A30" w:rsidR="00AB251F" w:rsidRPr="009B6361" w:rsidRDefault="00AB251F" w:rsidP="00594EFC">
            <w:pPr>
              <w:pStyle w:val="ListParagraph"/>
              <w:numPr>
                <w:ilvl w:val="0"/>
                <w:numId w:val="13"/>
              </w:numPr>
              <w:ind w:left="700" w:hanging="270"/>
              <w:rPr>
                <w:rFonts w:ascii="Arial" w:hAnsi="Arial" w:cs="Arial"/>
              </w:rPr>
            </w:pPr>
            <w:r w:rsidRPr="009B6361">
              <w:rPr>
                <w:rFonts w:ascii="Arial" w:hAnsi="Arial" w:cs="Arial"/>
              </w:rPr>
              <w:t>By not changing the</w:t>
            </w:r>
            <w:r w:rsidR="00AC1BBB" w:rsidRPr="009B6361">
              <w:rPr>
                <w:rFonts w:ascii="Arial" w:hAnsi="Arial" w:cs="Arial"/>
              </w:rPr>
              <w:t xml:space="preserve"> te</w:t>
            </w:r>
            <w:r w:rsidRPr="009B6361">
              <w:rPr>
                <w:rFonts w:ascii="Arial" w:hAnsi="Arial" w:cs="Arial"/>
              </w:rPr>
              <w:t>levision</w:t>
            </w:r>
            <w:r w:rsidR="00AC1BBB" w:rsidRPr="009B6361">
              <w:rPr>
                <w:rFonts w:ascii="Arial" w:hAnsi="Arial" w:cs="Arial"/>
              </w:rPr>
              <w:t xml:space="preserve"> channel and choosing music </w:t>
            </w:r>
            <w:r w:rsidRPr="009B6361">
              <w:rPr>
                <w:rFonts w:ascii="Arial" w:hAnsi="Arial" w:cs="Arial"/>
              </w:rPr>
              <w:t>without the resident’s permission</w:t>
            </w:r>
            <w:r w:rsidR="00AC1BBB" w:rsidRPr="009B6361">
              <w:rPr>
                <w:rFonts w:ascii="Arial" w:hAnsi="Arial" w:cs="Arial"/>
              </w:rPr>
              <w:t xml:space="preserve">. </w:t>
            </w:r>
          </w:p>
          <w:p w14:paraId="78FEAFB8" w14:textId="23379770" w:rsidR="006A3520" w:rsidRPr="00DD2337" w:rsidRDefault="00AB251F" w:rsidP="00594EFC">
            <w:pPr>
              <w:pStyle w:val="ListParagraph"/>
              <w:numPr>
                <w:ilvl w:val="0"/>
                <w:numId w:val="13"/>
              </w:numPr>
              <w:ind w:left="696" w:hanging="266"/>
              <w:rPr>
                <w:rFonts w:ascii="Arial" w:hAnsi="Arial" w:cs="Arial"/>
              </w:rPr>
            </w:pPr>
            <w:r w:rsidRPr="00DD2337">
              <w:rPr>
                <w:rFonts w:ascii="Arial" w:hAnsi="Arial" w:cs="Arial"/>
              </w:rPr>
              <w:lastRenderedPageBreak/>
              <w:t>By knocking on doors and requesting permission to enter</w:t>
            </w:r>
          </w:p>
          <w:p w14:paraId="7C289939" w14:textId="74C96620" w:rsidR="00C44A47" w:rsidRPr="009B6361" w:rsidRDefault="00AB251F" w:rsidP="00594EFC">
            <w:pPr>
              <w:pStyle w:val="ListParagraph"/>
              <w:numPr>
                <w:ilvl w:val="0"/>
                <w:numId w:val="13"/>
              </w:numPr>
              <w:ind w:left="696" w:hanging="266"/>
              <w:rPr>
                <w:rFonts w:ascii="Arial" w:hAnsi="Arial" w:cs="Arial"/>
              </w:rPr>
            </w:pPr>
            <w:r w:rsidRPr="009B6361">
              <w:rPr>
                <w:rFonts w:ascii="Arial" w:hAnsi="Arial" w:cs="Arial"/>
              </w:rPr>
              <w:t xml:space="preserve">By closing doors as requested by resident </w:t>
            </w:r>
          </w:p>
          <w:p w14:paraId="49B70B10" w14:textId="3C8B2C93" w:rsidR="00AB251F" w:rsidRPr="009B6361" w:rsidRDefault="00AB251F" w:rsidP="00594EFC">
            <w:pPr>
              <w:pStyle w:val="ListParagraph"/>
              <w:numPr>
                <w:ilvl w:val="0"/>
                <w:numId w:val="13"/>
              </w:numPr>
              <w:ind w:left="696" w:hanging="266"/>
              <w:rPr>
                <w:rFonts w:ascii="Arial" w:hAnsi="Arial" w:cs="Arial"/>
                <w:b/>
              </w:rPr>
            </w:pPr>
            <w:r w:rsidRPr="009B6361">
              <w:rPr>
                <w:rFonts w:ascii="Arial" w:hAnsi="Arial" w:cs="Arial"/>
              </w:rPr>
              <w:t>By not moving or inspecting resident’s personal possessions without permission</w:t>
            </w:r>
          </w:p>
          <w:p w14:paraId="4D60FA65" w14:textId="4D20EFFA" w:rsidR="00AB251F" w:rsidRPr="00B15038" w:rsidRDefault="00AB251F" w:rsidP="009D220D">
            <w:pPr>
              <w:rPr>
                <w:rFonts w:ascii="Arial" w:hAnsi="Arial" w:cs="Arial"/>
                <w:b/>
                <w:sz w:val="12"/>
                <w:szCs w:val="12"/>
              </w:rPr>
            </w:pPr>
          </w:p>
        </w:tc>
        <w:tc>
          <w:tcPr>
            <w:tcW w:w="3217" w:type="dxa"/>
          </w:tcPr>
          <w:p w14:paraId="1C72D8F3" w14:textId="6FC010E4" w:rsidR="009D220D" w:rsidRPr="00B61993" w:rsidRDefault="00501B56" w:rsidP="00501B56">
            <w:pPr>
              <w:rPr>
                <w:rFonts w:ascii="Arial" w:hAnsi="Arial" w:cs="Arial"/>
                <w:b/>
              </w:rPr>
            </w:pPr>
            <w:r w:rsidRPr="00501B56">
              <w:rPr>
                <w:rFonts w:ascii="Arial" w:hAnsi="Arial" w:cs="Arial"/>
                <w:b/>
                <w:bCs/>
              </w:rPr>
              <w:lastRenderedPageBreak/>
              <w:t>Notes</w:t>
            </w:r>
            <w:r>
              <w:rPr>
                <w:rFonts w:ascii="Arial" w:hAnsi="Arial" w:cs="Arial"/>
              </w:rPr>
              <w:t>:</w:t>
            </w:r>
          </w:p>
        </w:tc>
      </w:tr>
      <w:tr w:rsidR="00CB5A99" w:rsidRPr="00B61993" w14:paraId="6AE41B8A" w14:textId="77777777" w:rsidTr="009866D1">
        <w:tc>
          <w:tcPr>
            <w:tcW w:w="6593" w:type="dxa"/>
          </w:tcPr>
          <w:p w14:paraId="6465DD91" w14:textId="3574B053" w:rsidR="00CB5A99" w:rsidRDefault="00D91C43" w:rsidP="009D220D">
            <w:pPr>
              <w:rPr>
                <w:rFonts w:ascii="Arial" w:hAnsi="Arial" w:cs="Arial"/>
                <w:b/>
              </w:rPr>
            </w:pPr>
            <w:r>
              <w:rPr>
                <w:rFonts w:ascii="Arial" w:hAnsi="Arial" w:cs="Arial"/>
                <w:b/>
              </w:rPr>
              <w:t>(</w:t>
            </w:r>
            <w:r w:rsidR="003B6FA0">
              <w:rPr>
                <w:rFonts w:ascii="Arial" w:hAnsi="Arial" w:cs="Arial"/>
                <w:b/>
              </w:rPr>
              <w:t>S-</w:t>
            </w:r>
            <w:r w:rsidR="00CB5A99">
              <w:rPr>
                <w:rFonts w:ascii="Arial" w:hAnsi="Arial" w:cs="Arial"/>
                <w:b/>
              </w:rPr>
              <w:t xml:space="preserve"> 1</w:t>
            </w:r>
            <w:r w:rsidR="00BB3E1A">
              <w:rPr>
                <w:rFonts w:ascii="Arial" w:hAnsi="Arial" w:cs="Arial"/>
                <w:b/>
              </w:rPr>
              <w:t>0</w:t>
            </w:r>
            <w:r>
              <w:rPr>
                <w:rFonts w:ascii="Arial" w:hAnsi="Arial" w:cs="Arial"/>
                <w:b/>
              </w:rPr>
              <w:t>)</w:t>
            </w:r>
            <w:r w:rsidR="00CB5A99">
              <w:rPr>
                <w:rFonts w:ascii="Arial" w:hAnsi="Arial" w:cs="Arial"/>
                <w:b/>
              </w:rPr>
              <w:t xml:space="preserve"> </w:t>
            </w:r>
            <w:r w:rsidR="00C14B17">
              <w:rPr>
                <w:rFonts w:ascii="Arial" w:hAnsi="Arial" w:cs="Arial"/>
                <w:b/>
              </w:rPr>
              <w:t xml:space="preserve">Dignity - </w:t>
            </w:r>
            <w:r w:rsidR="00B41F21">
              <w:rPr>
                <w:rFonts w:ascii="Arial" w:hAnsi="Arial" w:cs="Arial"/>
                <w:b/>
              </w:rPr>
              <w:t>Points to Remember</w:t>
            </w:r>
            <w:r w:rsidR="00401399">
              <w:rPr>
                <w:rFonts w:ascii="Arial" w:hAnsi="Arial" w:cs="Arial"/>
                <w:b/>
              </w:rPr>
              <w:t xml:space="preserve"> (1)</w:t>
            </w:r>
          </w:p>
          <w:p w14:paraId="3F8C4E3A" w14:textId="134FBB6D" w:rsidR="00B102FA" w:rsidRPr="00401399" w:rsidRDefault="00B102FA" w:rsidP="00401399">
            <w:pPr>
              <w:pStyle w:val="ListParagraph"/>
              <w:numPr>
                <w:ilvl w:val="0"/>
                <w:numId w:val="7"/>
              </w:numPr>
              <w:rPr>
                <w:rFonts w:ascii="Arial" w:hAnsi="Arial" w:cs="Arial"/>
              </w:rPr>
            </w:pPr>
            <w:r w:rsidRPr="00401399">
              <w:rPr>
                <w:rFonts w:ascii="Arial" w:hAnsi="Arial" w:cs="Arial"/>
              </w:rPr>
              <w:t>A resident’s dignity is valued when the nurse aide gives</w:t>
            </w:r>
            <w:r w:rsidR="00DD2337" w:rsidRPr="00401399">
              <w:rPr>
                <w:rFonts w:ascii="Arial" w:hAnsi="Arial" w:cs="Arial"/>
              </w:rPr>
              <w:t xml:space="preserve"> </w:t>
            </w:r>
            <w:r w:rsidRPr="00401399">
              <w:rPr>
                <w:rFonts w:ascii="Arial" w:hAnsi="Arial" w:cs="Arial"/>
              </w:rPr>
              <w:t>appropriate, compassionate, and effective care</w:t>
            </w:r>
          </w:p>
          <w:p w14:paraId="20653C4E" w14:textId="77777777" w:rsidR="000E19B6" w:rsidRPr="00594EFC" w:rsidRDefault="000E19B6" w:rsidP="000E19B6">
            <w:pPr>
              <w:rPr>
                <w:rFonts w:ascii="Arial" w:hAnsi="Arial" w:cs="Arial"/>
                <w:sz w:val="16"/>
                <w:szCs w:val="16"/>
              </w:rPr>
            </w:pPr>
          </w:p>
          <w:p w14:paraId="0693F5F3" w14:textId="2B5AE26B" w:rsidR="00DD2337" w:rsidRDefault="000E19B6" w:rsidP="000E19B6">
            <w:pPr>
              <w:rPr>
                <w:rFonts w:ascii="Arial" w:hAnsi="Arial" w:cs="Arial"/>
              </w:rPr>
            </w:pPr>
            <w:r w:rsidRPr="00DE18D8">
              <w:rPr>
                <w:rFonts w:ascii="Arial" w:hAnsi="Arial" w:cs="Arial"/>
              </w:rPr>
              <w:t xml:space="preserve">Use </w:t>
            </w:r>
            <w:r w:rsidRPr="00DD2337">
              <w:rPr>
                <w:rFonts w:ascii="Arial" w:hAnsi="Arial" w:cs="Arial"/>
                <w:i/>
                <w:iCs/>
                <w:u w:val="single"/>
              </w:rPr>
              <w:t>Module Z Threads of Care</w:t>
            </w:r>
            <w:r w:rsidRPr="000E19B6">
              <w:rPr>
                <w:rFonts w:ascii="Arial" w:hAnsi="Arial" w:cs="Arial"/>
              </w:rPr>
              <w:t xml:space="preserve"> for referencing and reinforcing points under</w:t>
            </w:r>
            <w:r w:rsidRPr="00235683">
              <w:rPr>
                <w:rFonts w:ascii="Arial" w:hAnsi="Arial" w:cs="Arial"/>
              </w:rPr>
              <w:t xml:space="preserve"> Dignity: Quality of Life</w:t>
            </w:r>
            <w:r w:rsidRPr="000E19B6">
              <w:rPr>
                <w:rFonts w:ascii="Arial" w:hAnsi="Arial" w:cs="Arial"/>
              </w:rPr>
              <w:t xml:space="preserve"> </w:t>
            </w:r>
          </w:p>
          <w:p w14:paraId="43CF17CF" w14:textId="5347DA71" w:rsidR="000E19B6" w:rsidRPr="000E19B6" w:rsidRDefault="000E19B6" w:rsidP="000E19B6">
            <w:pPr>
              <w:rPr>
                <w:rFonts w:ascii="Arial" w:hAnsi="Arial" w:cs="Arial"/>
              </w:rPr>
            </w:pPr>
            <w:r w:rsidRPr="000E19B6">
              <w:rPr>
                <w:rFonts w:ascii="Arial" w:hAnsi="Arial" w:cs="Arial"/>
              </w:rPr>
              <w:t>(Sense of self and a Sense of well-being)</w:t>
            </w:r>
          </w:p>
          <w:p w14:paraId="4ECC3AFC" w14:textId="6CE740F5" w:rsidR="00AB251F" w:rsidRPr="00B15038" w:rsidRDefault="00AB251F" w:rsidP="00DD2337">
            <w:pPr>
              <w:pStyle w:val="ListParagraph"/>
              <w:rPr>
                <w:rFonts w:ascii="Arial" w:hAnsi="Arial" w:cs="Arial"/>
                <w:b/>
                <w:sz w:val="12"/>
                <w:szCs w:val="12"/>
              </w:rPr>
            </w:pPr>
          </w:p>
        </w:tc>
        <w:tc>
          <w:tcPr>
            <w:tcW w:w="3217" w:type="dxa"/>
          </w:tcPr>
          <w:p w14:paraId="0BFFAEDD" w14:textId="3654E274" w:rsidR="00CB5A99" w:rsidRPr="00B61993" w:rsidRDefault="00501B56" w:rsidP="00501B56">
            <w:pPr>
              <w:rPr>
                <w:rFonts w:ascii="Arial" w:hAnsi="Arial" w:cs="Arial"/>
                <w:b/>
              </w:rPr>
            </w:pPr>
            <w:r w:rsidRPr="00501B56">
              <w:rPr>
                <w:rFonts w:ascii="Arial" w:hAnsi="Arial" w:cs="Arial"/>
                <w:b/>
                <w:bCs/>
              </w:rPr>
              <w:t>Notes</w:t>
            </w:r>
            <w:r>
              <w:rPr>
                <w:rFonts w:ascii="Arial" w:hAnsi="Arial" w:cs="Arial"/>
              </w:rPr>
              <w:t>:</w:t>
            </w:r>
          </w:p>
        </w:tc>
      </w:tr>
      <w:tr w:rsidR="00CB5A99" w:rsidRPr="00B61993" w14:paraId="41C7B7FB" w14:textId="77777777" w:rsidTr="009866D1">
        <w:tc>
          <w:tcPr>
            <w:tcW w:w="6593" w:type="dxa"/>
          </w:tcPr>
          <w:p w14:paraId="66363CAC" w14:textId="6EE56D5B" w:rsidR="004B0AEF" w:rsidRDefault="00D91C43" w:rsidP="004B0AEF">
            <w:pPr>
              <w:rPr>
                <w:rFonts w:ascii="Arial" w:hAnsi="Arial" w:cs="Arial"/>
                <w:b/>
              </w:rPr>
            </w:pPr>
            <w:r>
              <w:rPr>
                <w:rFonts w:ascii="Arial" w:hAnsi="Arial" w:cs="Arial"/>
                <w:b/>
              </w:rPr>
              <w:t>(</w:t>
            </w:r>
            <w:r w:rsidR="003B6FA0">
              <w:rPr>
                <w:rFonts w:ascii="Arial" w:hAnsi="Arial" w:cs="Arial"/>
                <w:b/>
              </w:rPr>
              <w:t>S-</w:t>
            </w:r>
            <w:r w:rsidR="00CB5A99">
              <w:rPr>
                <w:rFonts w:ascii="Arial" w:hAnsi="Arial" w:cs="Arial"/>
                <w:b/>
              </w:rPr>
              <w:t xml:space="preserve"> 1</w:t>
            </w:r>
            <w:r w:rsidR="00BB3E1A">
              <w:rPr>
                <w:rFonts w:ascii="Arial" w:hAnsi="Arial" w:cs="Arial"/>
                <w:b/>
              </w:rPr>
              <w:t>1</w:t>
            </w:r>
            <w:r>
              <w:rPr>
                <w:rFonts w:ascii="Arial" w:hAnsi="Arial" w:cs="Arial"/>
                <w:b/>
              </w:rPr>
              <w:t>)</w:t>
            </w:r>
            <w:r w:rsidR="00CB5A99">
              <w:rPr>
                <w:rFonts w:ascii="Arial" w:hAnsi="Arial" w:cs="Arial"/>
                <w:b/>
              </w:rPr>
              <w:t xml:space="preserve"> Dignity</w:t>
            </w:r>
            <w:r w:rsidR="00C14B17">
              <w:rPr>
                <w:rFonts w:ascii="Arial" w:hAnsi="Arial" w:cs="Arial"/>
                <w:b/>
              </w:rPr>
              <w:t xml:space="preserve"> -</w:t>
            </w:r>
            <w:r w:rsidR="00CB5A99">
              <w:rPr>
                <w:rFonts w:ascii="Arial" w:hAnsi="Arial" w:cs="Arial"/>
                <w:b/>
              </w:rPr>
              <w:t xml:space="preserve"> Points to Remember</w:t>
            </w:r>
            <w:r w:rsidR="00B41F21">
              <w:rPr>
                <w:rFonts w:ascii="Arial" w:hAnsi="Arial" w:cs="Arial"/>
                <w:b/>
              </w:rPr>
              <w:t xml:space="preserve"> (</w:t>
            </w:r>
            <w:r w:rsidR="007C1A8C">
              <w:rPr>
                <w:rFonts w:ascii="Arial" w:hAnsi="Arial" w:cs="Arial"/>
                <w:b/>
              </w:rPr>
              <w:t>2</w:t>
            </w:r>
            <w:r w:rsidR="00B41F21">
              <w:rPr>
                <w:rFonts w:ascii="Arial" w:hAnsi="Arial" w:cs="Arial"/>
                <w:b/>
              </w:rPr>
              <w:t>)</w:t>
            </w:r>
          </w:p>
          <w:p w14:paraId="05629FF5" w14:textId="507258E0" w:rsidR="00DD2337" w:rsidRPr="004B0AEF" w:rsidRDefault="00857F7F" w:rsidP="007F10CD">
            <w:pPr>
              <w:pStyle w:val="ListParagraph"/>
              <w:numPr>
                <w:ilvl w:val="0"/>
                <w:numId w:val="21"/>
              </w:numPr>
              <w:ind w:hanging="204"/>
              <w:rPr>
                <w:rFonts w:ascii="Arial" w:hAnsi="Arial" w:cs="Arial"/>
                <w:b/>
              </w:rPr>
            </w:pPr>
            <w:r w:rsidRPr="004B0AEF">
              <w:rPr>
                <w:rFonts w:ascii="Arial" w:hAnsi="Arial" w:cs="Arial"/>
              </w:rPr>
              <w:t>Dignity is essential for every nurse aide’s interaction</w:t>
            </w:r>
          </w:p>
          <w:p w14:paraId="0EF50BAE" w14:textId="010D46B6" w:rsidR="00693015" w:rsidRPr="00401399" w:rsidRDefault="00693015" w:rsidP="007F10CD">
            <w:pPr>
              <w:pStyle w:val="ListParagraph"/>
              <w:numPr>
                <w:ilvl w:val="0"/>
                <w:numId w:val="18"/>
              </w:numPr>
              <w:rPr>
                <w:rFonts w:ascii="Arial" w:hAnsi="Arial" w:cs="Arial"/>
                <w:b/>
              </w:rPr>
            </w:pPr>
            <w:r w:rsidRPr="00BC1A6F">
              <w:rPr>
                <w:rFonts w:ascii="Arial" w:hAnsi="Arial" w:cs="Arial"/>
              </w:rPr>
              <w:t xml:space="preserve">Know the resident’s preferences for </w:t>
            </w:r>
            <w:r w:rsidR="00BE6CD9">
              <w:rPr>
                <w:rFonts w:ascii="Arial" w:hAnsi="Arial" w:cs="Arial"/>
              </w:rPr>
              <w:t>dressing and dining</w:t>
            </w:r>
          </w:p>
          <w:p w14:paraId="41AD8469" w14:textId="77777777" w:rsidR="00401399" w:rsidRPr="00401399" w:rsidRDefault="00401399" w:rsidP="00401399">
            <w:pPr>
              <w:pStyle w:val="ListParagraph"/>
              <w:rPr>
                <w:rFonts w:ascii="Arial" w:hAnsi="Arial" w:cs="Arial"/>
                <w:b/>
                <w:sz w:val="16"/>
                <w:szCs w:val="16"/>
              </w:rPr>
            </w:pPr>
          </w:p>
          <w:p w14:paraId="002C5DA8" w14:textId="1A98E2CF" w:rsidR="00BE6CD9" w:rsidRPr="00BE6CD9" w:rsidRDefault="00BE6CD9" w:rsidP="00BE6CD9">
            <w:pPr>
              <w:rPr>
                <w:rFonts w:ascii="Arial" w:hAnsi="Arial" w:cs="Arial"/>
              </w:rPr>
            </w:pPr>
            <w:r w:rsidRPr="00235683">
              <w:rPr>
                <w:rFonts w:ascii="Arial" w:hAnsi="Arial" w:cs="Arial"/>
              </w:rPr>
              <w:t xml:space="preserve">Use </w:t>
            </w:r>
            <w:r w:rsidRPr="00235683">
              <w:rPr>
                <w:rFonts w:ascii="Arial" w:hAnsi="Arial" w:cs="Arial"/>
                <w:i/>
                <w:iCs/>
                <w:u w:val="single"/>
              </w:rPr>
              <w:t>Module Z Threads of Care</w:t>
            </w:r>
            <w:r w:rsidRPr="00235683">
              <w:rPr>
                <w:rFonts w:ascii="Arial" w:hAnsi="Arial" w:cs="Arial"/>
              </w:rPr>
              <w:t xml:space="preserve"> for referencing and reinforcing points under Dignity:</w:t>
            </w:r>
            <w:r>
              <w:rPr>
                <w:rFonts w:ascii="Arial" w:hAnsi="Arial" w:cs="Arial"/>
              </w:rPr>
              <w:t xml:space="preserve"> </w:t>
            </w:r>
            <w:r w:rsidRPr="00530789">
              <w:rPr>
                <w:rFonts w:ascii="Arial" w:hAnsi="Arial" w:cs="Arial"/>
              </w:rPr>
              <w:t>Personal choice and cultural preferences</w:t>
            </w:r>
          </w:p>
          <w:p w14:paraId="03232FAF" w14:textId="31C0673B" w:rsidR="00AB251F" w:rsidRPr="00B15038" w:rsidRDefault="00AB251F" w:rsidP="009D220D">
            <w:pPr>
              <w:rPr>
                <w:rFonts w:ascii="Arial" w:hAnsi="Arial" w:cs="Arial"/>
                <w:b/>
                <w:sz w:val="12"/>
                <w:szCs w:val="12"/>
              </w:rPr>
            </w:pPr>
          </w:p>
        </w:tc>
        <w:tc>
          <w:tcPr>
            <w:tcW w:w="3217" w:type="dxa"/>
          </w:tcPr>
          <w:p w14:paraId="77E9073D" w14:textId="71805E12" w:rsidR="00CB5A99" w:rsidRPr="00B61993" w:rsidRDefault="00501B56" w:rsidP="00501B56">
            <w:pPr>
              <w:rPr>
                <w:rFonts w:ascii="Arial" w:hAnsi="Arial" w:cs="Arial"/>
                <w:b/>
              </w:rPr>
            </w:pPr>
            <w:r w:rsidRPr="00501B56">
              <w:rPr>
                <w:rFonts w:ascii="Arial" w:hAnsi="Arial" w:cs="Arial"/>
                <w:b/>
                <w:bCs/>
              </w:rPr>
              <w:t>Notes</w:t>
            </w:r>
            <w:r>
              <w:rPr>
                <w:rFonts w:ascii="Arial" w:hAnsi="Arial" w:cs="Arial"/>
              </w:rPr>
              <w:t>:</w:t>
            </w:r>
          </w:p>
        </w:tc>
      </w:tr>
      <w:tr w:rsidR="00CB5A99" w:rsidRPr="00B61993" w14:paraId="6A6CD60D" w14:textId="77777777" w:rsidTr="009866D1">
        <w:tc>
          <w:tcPr>
            <w:tcW w:w="6593" w:type="dxa"/>
          </w:tcPr>
          <w:p w14:paraId="0D701D3A" w14:textId="1E00EFD4" w:rsidR="00AB251F" w:rsidRPr="00B41F21" w:rsidRDefault="00D91C43" w:rsidP="00AB251F">
            <w:pPr>
              <w:rPr>
                <w:rFonts w:ascii="Arial" w:hAnsi="Arial" w:cs="Arial"/>
                <w:b/>
                <w:bCs/>
              </w:rPr>
            </w:pPr>
            <w:r>
              <w:rPr>
                <w:rFonts w:ascii="Arial" w:hAnsi="Arial" w:cs="Arial"/>
                <w:b/>
              </w:rPr>
              <w:t>(</w:t>
            </w:r>
            <w:r w:rsidR="003B6FA0">
              <w:rPr>
                <w:rFonts w:ascii="Arial" w:hAnsi="Arial" w:cs="Arial"/>
                <w:b/>
              </w:rPr>
              <w:t>S-</w:t>
            </w:r>
            <w:r w:rsidR="00CB5A99">
              <w:rPr>
                <w:rFonts w:ascii="Arial" w:hAnsi="Arial" w:cs="Arial"/>
                <w:b/>
              </w:rPr>
              <w:t xml:space="preserve"> 1</w:t>
            </w:r>
            <w:r w:rsidR="00A65CB4">
              <w:rPr>
                <w:rFonts w:ascii="Arial" w:hAnsi="Arial" w:cs="Arial"/>
                <w:b/>
              </w:rPr>
              <w:t>2</w:t>
            </w:r>
            <w:r>
              <w:rPr>
                <w:rFonts w:ascii="Arial" w:hAnsi="Arial" w:cs="Arial"/>
                <w:b/>
              </w:rPr>
              <w:t>)</w:t>
            </w:r>
            <w:r w:rsidR="00CB5A99">
              <w:rPr>
                <w:rFonts w:ascii="Arial" w:hAnsi="Arial" w:cs="Arial"/>
                <w:b/>
              </w:rPr>
              <w:t xml:space="preserve"> Dignity</w:t>
            </w:r>
            <w:r w:rsidR="00C14B17">
              <w:rPr>
                <w:rFonts w:ascii="Arial" w:hAnsi="Arial" w:cs="Arial"/>
                <w:b/>
              </w:rPr>
              <w:t xml:space="preserve"> - </w:t>
            </w:r>
            <w:r w:rsidR="00CB5A99">
              <w:rPr>
                <w:rFonts w:ascii="Arial" w:hAnsi="Arial" w:cs="Arial"/>
                <w:b/>
              </w:rPr>
              <w:t>Points to Remember</w:t>
            </w:r>
            <w:r w:rsidR="00AB251F" w:rsidRPr="00B61993">
              <w:rPr>
                <w:rFonts w:ascii="Arial" w:hAnsi="Arial" w:cs="Arial"/>
              </w:rPr>
              <w:t xml:space="preserve"> </w:t>
            </w:r>
            <w:r w:rsidR="00B41F21" w:rsidRPr="00B41F21">
              <w:rPr>
                <w:rFonts w:ascii="Arial" w:hAnsi="Arial" w:cs="Arial"/>
                <w:b/>
                <w:bCs/>
              </w:rPr>
              <w:t>(</w:t>
            </w:r>
            <w:r w:rsidR="00401399">
              <w:rPr>
                <w:rFonts w:ascii="Arial" w:hAnsi="Arial" w:cs="Arial"/>
                <w:b/>
                <w:bCs/>
              </w:rPr>
              <w:t>3</w:t>
            </w:r>
            <w:r w:rsidR="00B41F21" w:rsidRPr="00B41F21">
              <w:rPr>
                <w:rFonts w:ascii="Arial" w:hAnsi="Arial" w:cs="Arial"/>
                <w:b/>
                <w:bCs/>
              </w:rPr>
              <w:t>)</w:t>
            </w:r>
          </w:p>
          <w:p w14:paraId="16252C93" w14:textId="2A2B3195" w:rsidR="00AB251F" w:rsidRPr="008628B3" w:rsidRDefault="00857F7F" w:rsidP="008628B3">
            <w:pPr>
              <w:pStyle w:val="ListParagraph"/>
              <w:numPr>
                <w:ilvl w:val="0"/>
                <w:numId w:val="7"/>
              </w:numPr>
              <w:rPr>
                <w:rFonts w:ascii="Arial" w:hAnsi="Arial" w:cs="Arial"/>
                <w:b/>
              </w:rPr>
            </w:pPr>
            <w:r w:rsidRPr="008628B3">
              <w:rPr>
                <w:rFonts w:ascii="Arial" w:hAnsi="Arial" w:cs="Arial"/>
              </w:rPr>
              <w:t>The p</w:t>
            </w:r>
            <w:r w:rsidR="00AB251F" w:rsidRPr="008628B3">
              <w:rPr>
                <w:rFonts w:ascii="Arial" w:hAnsi="Arial" w:cs="Arial"/>
              </w:rPr>
              <w:t xml:space="preserve">romotion of dignity is constant and on-going </w:t>
            </w:r>
          </w:p>
          <w:p w14:paraId="2B2BCB56" w14:textId="28A15DB5" w:rsidR="00AB251F" w:rsidRPr="00AB251F" w:rsidRDefault="009506D1" w:rsidP="008628B3">
            <w:pPr>
              <w:pStyle w:val="ListParagraph"/>
              <w:numPr>
                <w:ilvl w:val="0"/>
                <w:numId w:val="14"/>
              </w:numPr>
              <w:rPr>
                <w:rFonts w:ascii="Arial" w:hAnsi="Arial" w:cs="Arial"/>
              </w:rPr>
            </w:pPr>
            <w:r>
              <w:rPr>
                <w:rFonts w:ascii="Arial" w:hAnsi="Arial" w:cs="Arial"/>
              </w:rPr>
              <w:t>Nurse aides s</w:t>
            </w:r>
            <w:r w:rsidR="00AB251F" w:rsidRPr="00AB251F">
              <w:rPr>
                <w:rFonts w:ascii="Arial" w:hAnsi="Arial" w:cs="Arial"/>
              </w:rPr>
              <w:t>hould always be respectful whether in communication or in performance of resident skills</w:t>
            </w:r>
            <w:r>
              <w:rPr>
                <w:rFonts w:ascii="Arial" w:hAnsi="Arial" w:cs="Arial"/>
              </w:rPr>
              <w:t>.</w:t>
            </w:r>
          </w:p>
          <w:p w14:paraId="70953411" w14:textId="247873C5" w:rsidR="00AB251F" w:rsidRPr="00B61993" w:rsidRDefault="009506D1" w:rsidP="008628B3">
            <w:pPr>
              <w:numPr>
                <w:ilvl w:val="0"/>
                <w:numId w:val="14"/>
              </w:numPr>
              <w:rPr>
                <w:rFonts w:ascii="Arial" w:hAnsi="Arial" w:cs="Arial"/>
              </w:rPr>
            </w:pPr>
            <w:r>
              <w:rPr>
                <w:rFonts w:ascii="Arial" w:hAnsi="Arial" w:cs="Arial"/>
              </w:rPr>
              <w:t>Dignity is an e</w:t>
            </w:r>
            <w:r w:rsidR="00AB251F" w:rsidRPr="00B61993">
              <w:rPr>
                <w:rFonts w:ascii="Arial" w:hAnsi="Arial" w:cs="Arial"/>
              </w:rPr>
              <w:t>ssential</w:t>
            </w:r>
            <w:r>
              <w:rPr>
                <w:rFonts w:ascii="Arial" w:hAnsi="Arial" w:cs="Arial"/>
              </w:rPr>
              <w:t xml:space="preserve"> aspect</w:t>
            </w:r>
            <w:r w:rsidR="00AB251F" w:rsidRPr="00B61993">
              <w:rPr>
                <w:rFonts w:ascii="Arial" w:hAnsi="Arial" w:cs="Arial"/>
              </w:rPr>
              <w:t xml:space="preserve"> for every nurse aide activity</w:t>
            </w:r>
          </w:p>
          <w:p w14:paraId="26C23716" w14:textId="6AC85B10" w:rsidR="008628B3" w:rsidRPr="008628B3" w:rsidRDefault="009506D1" w:rsidP="00C10DC6">
            <w:pPr>
              <w:pStyle w:val="ListParagraph"/>
              <w:numPr>
                <w:ilvl w:val="0"/>
                <w:numId w:val="14"/>
              </w:numPr>
              <w:rPr>
                <w:rFonts w:ascii="Arial" w:hAnsi="Arial" w:cs="Arial"/>
                <w:b/>
              </w:rPr>
            </w:pPr>
            <w:r w:rsidRPr="008628B3">
              <w:rPr>
                <w:rFonts w:ascii="Arial" w:hAnsi="Arial" w:cs="Arial"/>
              </w:rPr>
              <w:t>The r</w:t>
            </w:r>
            <w:r w:rsidR="00AB251F" w:rsidRPr="008628B3">
              <w:rPr>
                <w:rFonts w:ascii="Arial" w:hAnsi="Arial" w:cs="Arial"/>
              </w:rPr>
              <w:t xml:space="preserve">esident’s dignity is valued </w:t>
            </w:r>
            <w:r w:rsidRPr="008628B3">
              <w:rPr>
                <w:rFonts w:ascii="Arial" w:hAnsi="Arial" w:cs="Arial"/>
              </w:rPr>
              <w:t>when the</w:t>
            </w:r>
            <w:r w:rsidR="00AB251F" w:rsidRPr="008628B3">
              <w:rPr>
                <w:rFonts w:ascii="Arial" w:hAnsi="Arial" w:cs="Arial"/>
              </w:rPr>
              <w:t xml:space="preserve"> nurse aide gives appropriate, compassionate, and effective care.</w:t>
            </w:r>
          </w:p>
          <w:p w14:paraId="5D84CC03" w14:textId="77777777" w:rsidR="008628B3" w:rsidRPr="00C76587" w:rsidRDefault="008628B3" w:rsidP="00C76587">
            <w:pPr>
              <w:rPr>
                <w:rFonts w:ascii="Arial" w:hAnsi="Arial" w:cs="Arial"/>
                <w:b/>
                <w:sz w:val="12"/>
                <w:szCs w:val="12"/>
              </w:rPr>
            </w:pPr>
          </w:p>
          <w:p w14:paraId="704B8517" w14:textId="2363E9C8" w:rsidR="008628B3" w:rsidRPr="00530789" w:rsidRDefault="008628B3" w:rsidP="008628B3">
            <w:pPr>
              <w:rPr>
                <w:rFonts w:ascii="Arial" w:hAnsi="Arial" w:cs="Arial"/>
                <w:b/>
              </w:rPr>
            </w:pPr>
            <w:r>
              <w:rPr>
                <w:rFonts w:ascii="Arial" w:hAnsi="Arial" w:cs="Arial"/>
                <w:b/>
              </w:rPr>
              <w:t xml:space="preserve">Teaching Tip </w:t>
            </w:r>
            <w:r w:rsidRPr="008628B3">
              <w:rPr>
                <w:rFonts w:ascii="Arial" w:hAnsi="Arial" w:cs="Arial"/>
                <w:b/>
              </w:rPr>
              <w:t>#F12-1</w:t>
            </w:r>
            <w:r>
              <w:rPr>
                <w:rFonts w:ascii="Arial" w:hAnsi="Arial" w:cs="Arial"/>
                <w:b/>
              </w:rPr>
              <w:t>:</w:t>
            </w:r>
            <w:r w:rsidRPr="008628B3">
              <w:rPr>
                <w:rFonts w:ascii="Arial" w:hAnsi="Arial" w:cs="Arial"/>
                <w:b/>
              </w:rPr>
              <w:t xml:space="preserve"> </w:t>
            </w:r>
            <w:r w:rsidRPr="008628B3">
              <w:rPr>
                <w:rFonts w:ascii="Arial" w:hAnsi="Arial" w:cs="Arial"/>
              </w:rPr>
              <w:t>Reflect on your part in the roleplay</w:t>
            </w:r>
          </w:p>
          <w:p w14:paraId="081C9141" w14:textId="7952EC0B" w:rsidR="00857F7F" w:rsidRPr="00B15038" w:rsidRDefault="00857F7F" w:rsidP="00B15038">
            <w:pPr>
              <w:rPr>
                <w:rFonts w:ascii="Arial" w:hAnsi="Arial" w:cs="Arial"/>
                <w:b/>
                <w:sz w:val="12"/>
                <w:szCs w:val="12"/>
              </w:rPr>
            </w:pPr>
          </w:p>
        </w:tc>
        <w:tc>
          <w:tcPr>
            <w:tcW w:w="3217" w:type="dxa"/>
          </w:tcPr>
          <w:p w14:paraId="4AFD171F" w14:textId="64A5C1E3" w:rsidR="00CB5A99" w:rsidRPr="00B61993" w:rsidRDefault="00501B56" w:rsidP="00501B56">
            <w:pPr>
              <w:rPr>
                <w:rFonts w:ascii="Arial" w:hAnsi="Arial" w:cs="Arial"/>
                <w:b/>
              </w:rPr>
            </w:pPr>
            <w:r w:rsidRPr="00501B56">
              <w:rPr>
                <w:rFonts w:ascii="Arial" w:hAnsi="Arial" w:cs="Arial"/>
                <w:b/>
                <w:bCs/>
              </w:rPr>
              <w:t>Notes</w:t>
            </w:r>
            <w:r>
              <w:rPr>
                <w:rFonts w:ascii="Arial" w:hAnsi="Arial" w:cs="Arial"/>
              </w:rPr>
              <w:t>:</w:t>
            </w:r>
          </w:p>
        </w:tc>
      </w:tr>
      <w:tr w:rsidR="00CB5A99" w:rsidRPr="00B61993" w14:paraId="54AD4404" w14:textId="77777777" w:rsidTr="009866D1">
        <w:tc>
          <w:tcPr>
            <w:tcW w:w="6593" w:type="dxa"/>
          </w:tcPr>
          <w:p w14:paraId="3522E4FF" w14:textId="45DFB720" w:rsidR="007C1A8C" w:rsidRPr="00B61993" w:rsidRDefault="007C1A8C" w:rsidP="007C1A8C">
            <w:pPr>
              <w:rPr>
                <w:rFonts w:ascii="Arial" w:hAnsi="Arial" w:cs="Arial"/>
                <w:b/>
              </w:rPr>
            </w:pPr>
            <w:r>
              <w:rPr>
                <w:rFonts w:ascii="Arial" w:hAnsi="Arial" w:cs="Arial"/>
                <w:b/>
              </w:rPr>
              <w:t>Activity #F1</w:t>
            </w:r>
            <w:r w:rsidR="00A65CB4">
              <w:rPr>
                <w:rFonts w:ascii="Arial" w:hAnsi="Arial" w:cs="Arial"/>
                <w:b/>
              </w:rPr>
              <w:t>2</w:t>
            </w:r>
            <w:r>
              <w:rPr>
                <w:rFonts w:ascii="Arial" w:hAnsi="Arial" w:cs="Arial"/>
                <w:b/>
              </w:rPr>
              <w:t xml:space="preserve"> </w:t>
            </w:r>
            <w:r w:rsidRPr="00B61993">
              <w:rPr>
                <w:rFonts w:ascii="Arial" w:hAnsi="Arial" w:cs="Arial"/>
                <w:b/>
              </w:rPr>
              <w:t>Dignity</w:t>
            </w:r>
            <w:r>
              <w:rPr>
                <w:rFonts w:ascii="Arial" w:hAnsi="Arial" w:cs="Arial"/>
                <w:b/>
              </w:rPr>
              <w:t xml:space="preserve"> Activity</w:t>
            </w:r>
          </w:p>
          <w:p w14:paraId="16B7E1B5" w14:textId="77777777" w:rsidR="007C1A8C" w:rsidRPr="00B61993" w:rsidRDefault="007C1A8C" w:rsidP="007C1A8C">
            <w:pPr>
              <w:tabs>
                <w:tab w:val="left" w:pos="804"/>
              </w:tabs>
              <w:rPr>
                <w:rFonts w:ascii="Arial" w:hAnsi="Arial" w:cs="Arial"/>
                <w:b/>
              </w:rPr>
            </w:pPr>
            <w:r w:rsidRPr="00B61993">
              <w:rPr>
                <w:rFonts w:ascii="Arial" w:hAnsi="Arial" w:cs="Arial"/>
              </w:rPr>
              <w:t>Divide class into 2 to 4 groups.  Require each group to select a recorder who writes down comments and a reporter who shares responses from the group.  Ask groups to discuss methods that will promote dignity for the following residents:</w:t>
            </w:r>
          </w:p>
          <w:p w14:paraId="275A92C7" w14:textId="77777777" w:rsidR="007C1A8C" w:rsidRPr="00B61993" w:rsidRDefault="007C1A8C" w:rsidP="007F10CD">
            <w:pPr>
              <w:numPr>
                <w:ilvl w:val="0"/>
                <w:numId w:val="4"/>
              </w:numPr>
              <w:rPr>
                <w:rFonts w:ascii="Arial" w:hAnsi="Arial" w:cs="Arial"/>
              </w:rPr>
            </w:pPr>
            <w:r w:rsidRPr="00B61993">
              <w:rPr>
                <w:rFonts w:ascii="Arial" w:hAnsi="Arial" w:cs="Arial"/>
              </w:rPr>
              <w:t>A resident who is newly admitted, has limitations that include right-sided weakness, with speech impediment</w:t>
            </w:r>
          </w:p>
          <w:p w14:paraId="58BDB4B5" w14:textId="77777777" w:rsidR="007C1A8C" w:rsidRPr="00B61993" w:rsidRDefault="007C1A8C" w:rsidP="007F10CD">
            <w:pPr>
              <w:numPr>
                <w:ilvl w:val="0"/>
                <w:numId w:val="4"/>
              </w:numPr>
              <w:rPr>
                <w:rFonts w:ascii="Arial" w:hAnsi="Arial" w:cs="Arial"/>
              </w:rPr>
            </w:pPr>
            <w:r w:rsidRPr="00B61993">
              <w:rPr>
                <w:rFonts w:ascii="Arial" w:hAnsi="Arial" w:cs="Arial"/>
              </w:rPr>
              <w:t>A resident with Alzheimer’s disease frequently does not know family, but is ambulatory</w:t>
            </w:r>
          </w:p>
          <w:p w14:paraId="00CA6A7C" w14:textId="77777777" w:rsidR="007C1A8C" w:rsidRPr="00B61993" w:rsidRDefault="007C1A8C" w:rsidP="007F10CD">
            <w:pPr>
              <w:numPr>
                <w:ilvl w:val="0"/>
                <w:numId w:val="4"/>
              </w:numPr>
              <w:rPr>
                <w:rFonts w:ascii="Arial" w:hAnsi="Arial" w:cs="Arial"/>
              </w:rPr>
            </w:pPr>
            <w:r w:rsidRPr="00B61993">
              <w:rPr>
                <w:rFonts w:ascii="Arial" w:hAnsi="Arial" w:cs="Arial"/>
              </w:rPr>
              <w:t>A resident who was in a car accident and has two broken arms needs extensive rehabilitation before returning home</w:t>
            </w:r>
          </w:p>
          <w:p w14:paraId="7063CBA5" w14:textId="77777777" w:rsidR="007C1A8C" w:rsidRPr="00B61993" w:rsidRDefault="007C1A8C" w:rsidP="007F10CD">
            <w:pPr>
              <w:numPr>
                <w:ilvl w:val="0"/>
                <w:numId w:val="4"/>
              </w:numPr>
              <w:rPr>
                <w:rFonts w:ascii="Arial" w:hAnsi="Arial" w:cs="Arial"/>
              </w:rPr>
            </w:pPr>
            <w:r w:rsidRPr="00B61993">
              <w:rPr>
                <w:rFonts w:ascii="Arial" w:hAnsi="Arial" w:cs="Arial"/>
              </w:rPr>
              <w:lastRenderedPageBreak/>
              <w:t>A frail female with early dementia who has no visitors, frequently talks of the early years and family members who are already deceased</w:t>
            </w:r>
          </w:p>
          <w:p w14:paraId="3F88666A" w14:textId="77777777" w:rsidR="007C1A8C" w:rsidRPr="00BC1A6F" w:rsidRDefault="007C1A8C" w:rsidP="007C1A8C">
            <w:pPr>
              <w:rPr>
                <w:rFonts w:ascii="Arial" w:hAnsi="Arial" w:cs="Arial"/>
                <w:sz w:val="12"/>
                <w:szCs w:val="12"/>
              </w:rPr>
            </w:pPr>
          </w:p>
          <w:p w14:paraId="46983FA3" w14:textId="7C2B7DF7" w:rsidR="007C1A8C" w:rsidRPr="00401399" w:rsidRDefault="007C1A8C" w:rsidP="007C1A8C">
            <w:pPr>
              <w:rPr>
                <w:rFonts w:ascii="Arial" w:hAnsi="Arial" w:cs="Arial"/>
              </w:rPr>
            </w:pPr>
            <w:r w:rsidRPr="00B61993">
              <w:rPr>
                <w:rFonts w:ascii="Arial" w:hAnsi="Arial" w:cs="Arial"/>
              </w:rPr>
              <w:t>Ask each reporter to share responses.</w:t>
            </w:r>
          </w:p>
          <w:p w14:paraId="3E06E33C" w14:textId="6201CC1A" w:rsidR="008A4EFC" w:rsidRPr="00DE18D8" w:rsidRDefault="008A4EFC" w:rsidP="00317108">
            <w:pPr>
              <w:rPr>
                <w:rFonts w:ascii="Arial" w:hAnsi="Arial" w:cs="Arial"/>
                <w:b/>
              </w:rPr>
            </w:pPr>
          </w:p>
        </w:tc>
        <w:tc>
          <w:tcPr>
            <w:tcW w:w="3217" w:type="dxa"/>
          </w:tcPr>
          <w:p w14:paraId="294845DF" w14:textId="460C0A4A" w:rsidR="00CB5A99" w:rsidRPr="00B61993" w:rsidRDefault="00501B56" w:rsidP="00501B56">
            <w:pPr>
              <w:rPr>
                <w:rFonts w:ascii="Arial" w:hAnsi="Arial" w:cs="Arial"/>
                <w:b/>
              </w:rPr>
            </w:pPr>
            <w:r w:rsidRPr="00501B56">
              <w:rPr>
                <w:rFonts w:ascii="Arial" w:hAnsi="Arial" w:cs="Arial"/>
                <w:b/>
                <w:bCs/>
              </w:rPr>
              <w:lastRenderedPageBreak/>
              <w:t>Notes</w:t>
            </w:r>
            <w:r>
              <w:rPr>
                <w:rFonts w:ascii="Arial" w:hAnsi="Arial" w:cs="Arial"/>
              </w:rPr>
              <w:t>:</w:t>
            </w:r>
          </w:p>
        </w:tc>
      </w:tr>
    </w:tbl>
    <w:p w14:paraId="266639CE" w14:textId="77777777" w:rsidR="00881D99" w:rsidRDefault="00881D99" w:rsidP="00881D99">
      <w:pPr>
        <w:rPr>
          <w:rFonts w:ascii="Arial" w:hAnsi="Arial" w:cs="Arial"/>
          <w:b/>
        </w:rPr>
      </w:pPr>
    </w:p>
    <w:p w14:paraId="1F6FCAF2" w14:textId="77777777" w:rsidR="00CA1A34" w:rsidRPr="00B61993" w:rsidRDefault="00CA1A34" w:rsidP="00CA1A34">
      <w:pPr>
        <w:rPr>
          <w:rFonts w:ascii="Arial" w:hAnsi="Arial" w:cs="Arial"/>
          <w:b/>
        </w:rPr>
      </w:pPr>
    </w:p>
    <w:p w14:paraId="4B49CEF3" w14:textId="77777777" w:rsidR="00CA1A34" w:rsidRPr="00B61993" w:rsidRDefault="00CA1A34" w:rsidP="00942CC8">
      <w:pPr>
        <w:rPr>
          <w:rFonts w:ascii="Arial" w:hAnsi="Arial" w:cs="Arial"/>
        </w:rPr>
      </w:pPr>
    </w:p>
    <w:sectPr w:rsidR="00CA1A34" w:rsidRPr="00B61993" w:rsidSect="00117534">
      <w:footerReference w:type="even"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38FD7" w14:textId="77777777" w:rsidR="00E66A21" w:rsidRDefault="00E66A21">
      <w:r>
        <w:separator/>
      </w:r>
    </w:p>
  </w:endnote>
  <w:endnote w:type="continuationSeparator" w:id="0">
    <w:p w14:paraId="4019ADBE" w14:textId="77777777" w:rsidR="00E66A21" w:rsidRDefault="00E6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4F393" w14:textId="77777777" w:rsidR="00F61E3F" w:rsidRDefault="00F61E3F" w:rsidP="00F61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1519C" w14:textId="77777777" w:rsidR="00F61E3F" w:rsidRDefault="00F61E3F" w:rsidP="00F61E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B77E" w14:textId="77777777" w:rsidR="00F61E3F" w:rsidRPr="00A3039F" w:rsidRDefault="00F61E3F" w:rsidP="00F61E3F">
    <w:pPr>
      <w:pStyle w:val="Footer"/>
      <w:framePr w:wrap="around" w:vAnchor="text" w:hAnchor="margin" w:xAlign="right" w:y="1"/>
      <w:rPr>
        <w:rStyle w:val="PageNumber"/>
        <w:rFonts w:ascii="Arial" w:hAnsi="Arial" w:cs="Arial"/>
        <w:sz w:val="22"/>
        <w:szCs w:val="22"/>
      </w:rPr>
    </w:pPr>
    <w:r w:rsidRPr="004F2B81">
      <w:rPr>
        <w:rStyle w:val="PageNumber"/>
        <w:rFonts w:ascii="Arial" w:hAnsi="Arial" w:cs="Arial"/>
        <w:sz w:val="22"/>
        <w:szCs w:val="22"/>
      </w:rPr>
      <w:fldChar w:fldCharType="begin"/>
    </w:r>
    <w:r w:rsidRPr="004F2B81">
      <w:rPr>
        <w:rStyle w:val="PageNumber"/>
        <w:rFonts w:ascii="Arial" w:hAnsi="Arial" w:cs="Arial"/>
        <w:sz w:val="22"/>
        <w:szCs w:val="22"/>
      </w:rPr>
      <w:instrText xml:space="preserve">PAGE  </w:instrText>
    </w:r>
    <w:r w:rsidRPr="004F2B81">
      <w:rPr>
        <w:rStyle w:val="PageNumber"/>
        <w:rFonts w:ascii="Arial" w:hAnsi="Arial" w:cs="Arial"/>
        <w:sz w:val="22"/>
        <w:szCs w:val="22"/>
      </w:rPr>
      <w:fldChar w:fldCharType="separate"/>
    </w:r>
    <w:r w:rsidR="00570F08" w:rsidRPr="004F2B81">
      <w:rPr>
        <w:rStyle w:val="PageNumber"/>
        <w:rFonts w:ascii="Arial" w:hAnsi="Arial" w:cs="Arial"/>
        <w:noProof/>
        <w:sz w:val="22"/>
        <w:szCs w:val="22"/>
      </w:rPr>
      <w:t>1</w:t>
    </w:r>
    <w:r w:rsidRPr="004F2B81">
      <w:rPr>
        <w:rStyle w:val="PageNumber"/>
        <w:rFonts w:ascii="Arial" w:hAnsi="Arial" w:cs="Arial"/>
        <w:sz w:val="22"/>
        <w:szCs w:val="22"/>
      </w:rPr>
      <w:fldChar w:fldCharType="end"/>
    </w:r>
    <w:r w:rsidR="00C92CE1" w:rsidRPr="00A3039F">
      <w:rPr>
        <w:rStyle w:val="PageNumber"/>
        <w:rFonts w:ascii="Arial" w:hAnsi="Arial" w:cs="Arial"/>
        <w:sz w:val="22"/>
        <w:szCs w:val="22"/>
      </w:rPr>
      <w:t>-F</w:t>
    </w:r>
  </w:p>
  <w:p w14:paraId="54FB612C" w14:textId="7FFE7D7F" w:rsidR="006D7BBB" w:rsidRPr="00A3039F" w:rsidRDefault="006D7BBB" w:rsidP="006D7BBB">
    <w:pPr>
      <w:pStyle w:val="Footer"/>
      <w:ind w:right="360"/>
      <w:rPr>
        <w:rFonts w:ascii="Arial" w:hAnsi="Arial" w:cs="Arial"/>
        <w:sz w:val="22"/>
        <w:szCs w:val="22"/>
      </w:rPr>
    </w:pPr>
    <w:r w:rsidRPr="00A3039F">
      <w:rPr>
        <w:rFonts w:ascii="Arial" w:hAnsi="Arial" w:cs="Arial"/>
        <w:sz w:val="22"/>
        <w:szCs w:val="22"/>
      </w:rPr>
      <w:t>NCDHHS/DHSR/HCPEC</w:t>
    </w:r>
    <w:r w:rsidR="005F5A11">
      <w:rPr>
        <w:rFonts w:ascii="Arial" w:hAnsi="Arial" w:cs="Arial"/>
        <w:sz w:val="22"/>
        <w:szCs w:val="22"/>
      </w:rPr>
      <w:t>/</w:t>
    </w:r>
    <w:r w:rsidRPr="00A3039F">
      <w:rPr>
        <w:rFonts w:ascii="Arial" w:hAnsi="Arial" w:cs="Arial"/>
        <w:sz w:val="22"/>
        <w:szCs w:val="22"/>
      </w:rPr>
      <w:t>NAT I Curriculum – July 20</w:t>
    </w:r>
    <w:r w:rsidR="002B2EF6">
      <w:rPr>
        <w:rFonts w:ascii="Arial" w:hAnsi="Arial" w:cs="Arial"/>
        <w:sz w:val="22"/>
        <w:szCs w:val="22"/>
      </w:rPr>
      <w:t>24</w:t>
    </w:r>
  </w:p>
  <w:p w14:paraId="4ACBAD53" w14:textId="77777777" w:rsidR="00F61E3F" w:rsidRDefault="00F61E3F" w:rsidP="00F61E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6A4A8" w14:textId="77777777" w:rsidR="00E66A21" w:rsidRDefault="00E66A21">
      <w:r>
        <w:separator/>
      </w:r>
    </w:p>
  </w:footnote>
  <w:footnote w:type="continuationSeparator" w:id="0">
    <w:p w14:paraId="35F08AEF" w14:textId="77777777" w:rsidR="00E66A21" w:rsidRDefault="00E6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B34FC"/>
    <w:multiLevelType w:val="hybridMultilevel"/>
    <w:tmpl w:val="4A5E82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BF17AA"/>
    <w:multiLevelType w:val="hybridMultilevel"/>
    <w:tmpl w:val="9104E95A"/>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FD44A0"/>
    <w:multiLevelType w:val="hybridMultilevel"/>
    <w:tmpl w:val="07FA56E2"/>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6066B"/>
    <w:multiLevelType w:val="hybridMultilevel"/>
    <w:tmpl w:val="C8A884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82003F"/>
    <w:multiLevelType w:val="hybridMultilevel"/>
    <w:tmpl w:val="2C96ECFE"/>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B2047B"/>
    <w:multiLevelType w:val="hybridMultilevel"/>
    <w:tmpl w:val="179ABD18"/>
    <w:lvl w:ilvl="0" w:tplc="62C8FB4E">
      <w:start w:val="1"/>
      <w:numFmt w:val="bullet"/>
      <w:lvlText w:val=""/>
      <w:lvlJc w:val="righ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91E23"/>
    <w:multiLevelType w:val="hybridMultilevel"/>
    <w:tmpl w:val="A6E89A8A"/>
    <w:lvl w:ilvl="0" w:tplc="F7342D5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E5B0C"/>
    <w:multiLevelType w:val="hybridMultilevel"/>
    <w:tmpl w:val="6C185F42"/>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34BB4"/>
    <w:multiLevelType w:val="hybridMultilevel"/>
    <w:tmpl w:val="F6664870"/>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64377"/>
    <w:multiLevelType w:val="hybridMultilevel"/>
    <w:tmpl w:val="2438035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1A1D3B"/>
    <w:multiLevelType w:val="hybridMultilevel"/>
    <w:tmpl w:val="8AB01838"/>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D220F"/>
    <w:multiLevelType w:val="hybridMultilevel"/>
    <w:tmpl w:val="C2C22BC4"/>
    <w:lvl w:ilvl="0" w:tplc="7A383854">
      <w:start w:val="1"/>
      <w:numFmt w:val="bullet"/>
      <w:lvlText w:val=""/>
      <w:lvlJc w:val="left"/>
      <w:pPr>
        <w:tabs>
          <w:tab w:val="num" w:pos="720"/>
        </w:tabs>
        <w:ind w:left="720" w:hanging="360"/>
      </w:pPr>
      <w:rPr>
        <w:rFonts w:ascii="Symbol" w:hAnsi="Symbol" w:hint="default"/>
      </w:rPr>
    </w:lvl>
    <w:lvl w:ilvl="1" w:tplc="3F5E75B6" w:tentative="1">
      <w:start w:val="1"/>
      <w:numFmt w:val="bullet"/>
      <w:lvlText w:val=""/>
      <w:lvlJc w:val="left"/>
      <w:pPr>
        <w:tabs>
          <w:tab w:val="num" w:pos="1440"/>
        </w:tabs>
        <w:ind w:left="1440" w:hanging="360"/>
      </w:pPr>
      <w:rPr>
        <w:rFonts w:ascii="Symbol" w:hAnsi="Symbol" w:hint="default"/>
      </w:rPr>
    </w:lvl>
    <w:lvl w:ilvl="2" w:tplc="64627654" w:tentative="1">
      <w:start w:val="1"/>
      <w:numFmt w:val="bullet"/>
      <w:lvlText w:val=""/>
      <w:lvlJc w:val="left"/>
      <w:pPr>
        <w:tabs>
          <w:tab w:val="num" w:pos="2160"/>
        </w:tabs>
        <w:ind w:left="2160" w:hanging="360"/>
      </w:pPr>
      <w:rPr>
        <w:rFonts w:ascii="Symbol" w:hAnsi="Symbol" w:hint="default"/>
      </w:rPr>
    </w:lvl>
    <w:lvl w:ilvl="3" w:tplc="12A23118" w:tentative="1">
      <w:start w:val="1"/>
      <w:numFmt w:val="bullet"/>
      <w:lvlText w:val=""/>
      <w:lvlJc w:val="left"/>
      <w:pPr>
        <w:tabs>
          <w:tab w:val="num" w:pos="2880"/>
        </w:tabs>
        <w:ind w:left="2880" w:hanging="360"/>
      </w:pPr>
      <w:rPr>
        <w:rFonts w:ascii="Symbol" w:hAnsi="Symbol" w:hint="default"/>
      </w:rPr>
    </w:lvl>
    <w:lvl w:ilvl="4" w:tplc="B998B2C2" w:tentative="1">
      <w:start w:val="1"/>
      <w:numFmt w:val="bullet"/>
      <w:lvlText w:val=""/>
      <w:lvlJc w:val="left"/>
      <w:pPr>
        <w:tabs>
          <w:tab w:val="num" w:pos="3600"/>
        </w:tabs>
        <w:ind w:left="3600" w:hanging="360"/>
      </w:pPr>
      <w:rPr>
        <w:rFonts w:ascii="Symbol" w:hAnsi="Symbol" w:hint="default"/>
      </w:rPr>
    </w:lvl>
    <w:lvl w:ilvl="5" w:tplc="58A4E47E" w:tentative="1">
      <w:start w:val="1"/>
      <w:numFmt w:val="bullet"/>
      <w:lvlText w:val=""/>
      <w:lvlJc w:val="left"/>
      <w:pPr>
        <w:tabs>
          <w:tab w:val="num" w:pos="4320"/>
        </w:tabs>
        <w:ind w:left="4320" w:hanging="360"/>
      </w:pPr>
      <w:rPr>
        <w:rFonts w:ascii="Symbol" w:hAnsi="Symbol" w:hint="default"/>
      </w:rPr>
    </w:lvl>
    <w:lvl w:ilvl="6" w:tplc="62EC8608" w:tentative="1">
      <w:start w:val="1"/>
      <w:numFmt w:val="bullet"/>
      <w:lvlText w:val=""/>
      <w:lvlJc w:val="left"/>
      <w:pPr>
        <w:tabs>
          <w:tab w:val="num" w:pos="5040"/>
        </w:tabs>
        <w:ind w:left="5040" w:hanging="360"/>
      </w:pPr>
      <w:rPr>
        <w:rFonts w:ascii="Symbol" w:hAnsi="Symbol" w:hint="default"/>
      </w:rPr>
    </w:lvl>
    <w:lvl w:ilvl="7" w:tplc="5366CBFC" w:tentative="1">
      <w:start w:val="1"/>
      <w:numFmt w:val="bullet"/>
      <w:lvlText w:val=""/>
      <w:lvlJc w:val="left"/>
      <w:pPr>
        <w:tabs>
          <w:tab w:val="num" w:pos="5760"/>
        </w:tabs>
        <w:ind w:left="5760" w:hanging="360"/>
      </w:pPr>
      <w:rPr>
        <w:rFonts w:ascii="Symbol" w:hAnsi="Symbol" w:hint="default"/>
      </w:rPr>
    </w:lvl>
    <w:lvl w:ilvl="8" w:tplc="275A0C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CFB70A2"/>
    <w:multiLevelType w:val="hybridMultilevel"/>
    <w:tmpl w:val="7D1654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C21CBB"/>
    <w:multiLevelType w:val="hybridMultilevel"/>
    <w:tmpl w:val="F5E6221C"/>
    <w:lvl w:ilvl="0" w:tplc="F7342D5E">
      <w:start w:val="1"/>
      <w:numFmt w:val="bullet"/>
      <w:lvlText w:val=""/>
      <w:lvlJc w:val="righ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A34449"/>
    <w:multiLevelType w:val="hybridMultilevel"/>
    <w:tmpl w:val="01DEF0E8"/>
    <w:lvl w:ilvl="0" w:tplc="3B2A085C">
      <w:start w:val="1"/>
      <w:numFmt w:val="bullet"/>
      <w:lvlText w:val="─"/>
      <w:lvlJc w:val="left"/>
      <w:pPr>
        <w:ind w:left="360" w:hanging="360"/>
      </w:pPr>
      <w:rPr>
        <w:rFonts w:ascii="Franklin Gothic Medium" w:hAnsi="Franklin Gothic Medium"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C9915C5"/>
    <w:multiLevelType w:val="hybridMultilevel"/>
    <w:tmpl w:val="C9C054E6"/>
    <w:lvl w:ilvl="0" w:tplc="3B2A085C">
      <w:start w:val="1"/>
      <w:numFmt w:val="bullet"/>
      <w:lvlText w:val="─"/>
      <w:lvlJc w:val="left"/>
      <w:pPr>
        <w:ind w:left="1224" w:hanging="360"/>
      </w:pPr>
      <w:rPr>
        <w:rFonts w:ascii="Franklin Gothic Medium" w:hAnsi="Franklin Gothic Medium"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5E9706AD"/>
    <w:multiLevelType w:val="hybridMultilevel"/>
    <w:tmpl w:val="87789332"/>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B7063"/>
    <w:multiLevelType w:val="hybridMultilevel"/>
    <w:tmpl w:val="3EBE4BFC"/>
    <w:lvl w:ilvl="0" w:tplc="62C8FB4E">
      <w:start w:val="1"/>
      <w:numFmt w:val="bullet"/>
      <w:lvlText w:val=""/>
      <w:lvlJc w:val="righ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0302DB"/>
    <w:multiLevelType w:val="hybridMultilevel"/>
    <w:tmpl w:val="F3BAA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7B36BE"/>
    <w:multiLevelType w:val="hybridMultilevel"/>
    <w:tmpl w:val="B96A91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741F48"/>
    <w:multiLevelType w:val="hybridMultilevel"/>
    <w:tmpl w:val="515A624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37C3E06"/>
    <w:multiLevelType w:val="hybridMultilevel"/>
    <w:tmpl w:val="78AE4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2F7D03"/>
    <w:multiLevelType w:val="hybridMultilevel"/>
    <w:tmpl w:val="E10C0EAE"/>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A46047"/>
    <w:multiLevelType w:val="hybridMultilevel"/>
    <w:tmpl w:val="7FD2320E"/>
    <w:lvl w:ilvl="0" w:tplc="F7342D5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20CA7"/>
    <w:multiLevelType w:val="hybridMultilevel"/>
    <w:tmpl w:val="15909092"/>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40467"/>
    <w:multiLevelType w:val="hybridMultilevel"/>
    <w:tmpl w:val="BC7ED7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7F080B"/>
    <w:multiLevelType w:val="hybridMultilevel"/>
    <w:tmpl w:val="E13EC260"/>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9485529">
    <w:abstractNumId w:val="5"/>
  </w:num>
  <w:num w:numId="2" w16cid:durableId="1852210431">
    <w:abstractNumId w:val="18"/>
  </w:num>
  <w:num w:numId="3" w16cid:durableId="924070380">
    <w:abstractNumId w:val="25"/>
  </w:num>
  <w:num w:numId="4" w16cid:durableId="1189416073">
    <w:abstractNumId w:val="19"/>
  </w:num>
  <w:num w:numId="5" w16cid:durableId="1783382753">
    <w:abstractNumId w:val="12"/>
  </w:num>
  <w:num w:numId="6" w16cid:durableId="891691481">
    <w:abstractNumId w:val="3"/>
  </w:num>
  <w:num w:numId="7" w16cid:durableId="1692800468">
    <w:abstractNumId w:val="0"/>
  </w:num>
  <w:num w:numId="8" w16cid:durableId="399526521">
    <w:abstractNumId w:val="8"/>
  </w:num>
  <w:num w:numId="9" w16cid:durableId="2111504429">
    <w:abstractNumId w:val="16"/>
  </w:num>
  <w:num w:numId="10" w16cid:durableId="1077023211">
    <w:abstractNumId w:val="2"/>
  </w:num>
  <w:num w:numId="11" w16cid:durableId="307128529">
    <w:abstractNumId w:val="24"/>
  </w:num>
  <w:num w:numId="12" w16cid:durableId="1775320533">
    <w:abstractNumId w:val="10"/>
  </w:num>
  <w:num w:numId="13" w16cid:durableId="106241731">
    <w:abstractNumId w:val="15"/>
  </w:num>
  <w:num w:numId="14" w16cid:durableId="2144418711">
    <w:abstractNumId w:val="1"/>
  </w:num>
  <w:num w:numId="15" w16cid:durableId="1385984081">
    <w:abstractNumId w:val="20"/>
  </w:num>
  <w:num w:numId="16" w16cid:durableId="1697609135">
    <w:abstractNumId w:val="14"/>
  </w:num>
  <w:num w:numId="17" w16cid:durableId="1464351828">
    <w:abstractNumId w:val="17"/>
  </w:num>
  <w:num w:numId="18" w16cid:durableId="2127431007">
    <w:abstractNumId w:val="7"/>
  </w:num>
  <w:num w:numId="19" w16cid:durableId="1242449780">
    <w:abstractNumId w:val="21"/>
  </w:num>
  <w:num w:numId="20" w16cid:durableId="659384926">
    <w:abstractNumId w:val="22"/>
  </w:num>
  <w:num w:numId="21" w16cid:durableId="943345945">
    <w:abstractNumId w:val="26"/>
  </w:num>
  <w:num w:numId="22" w16cid:durableId="782117521">
    <w:abstractNumId w:val="6"/>
  </w:num>
  <w:num w:numId="23" w16cid:durableId="436563007">
    <w:abstractNumId w:val="23"/>
  </w:num>
  <w:num w:numId="24" w16cid:durableId="1417701489">
    <w:abstractNumId w:val="9"/>
  </w:num>
  <w:num w:numId="25" w16cid:durableId="136269457">
    <w:abstractNumId w:val="13"/>
  </w:num>
  <w:num w:numId="26" w16cid:durableId="957566984">
    <w:abstractNumId w:val="11"/>
  </w:num>
  <w:num w:numId="27" w16cid:durableId="278027420">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Guog/R2EGHpQgpDAfnu9aZ2krlMLM9rDF/m6l8zozni1TeRiB3gu0HQeMrzjAbZig7OgQdeApMMNCn4+BhRyQ==" w:salt="XMtTK6wM2T17VLfBoJjy9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84"/>
    <w:rsid w:val="00015B28"/>
    <w:rsid w:val="0002443E"/>
    <w:rsid w:val="000258C3"/>
    <w:rsid w:val="00040031"/>
    <w:rsid w:val="00040D49"/>
    <w:rsid w:val="000431CC"/>
    <w:rsid w:val="00076ADF"/>
    <w:rsid w:val="0008271A"/>
    <w:rsid w:val="000A7F1D"/>
    <w:rsid w:val="000D62BD"/>
    <w:rsid w:val="000E19B6"/>
    <w:rsid w:val="000F501F"/>
    <w:rsid w:val="00117534"/>
    <w:rsid w:val="00132E7F"/>
    <w:rsid w:val="00161CD4"/>
    <w:rsid w:val="0017010A"/>
    <w:rsid w:val="0017372D"/>
    <w:rsid w:val="00177D88"/>
    <w:rsid w:val="001935CA"/>
    <w:rsid w:val="00196073"/>
    <w:rsid w:val="00196874"/>
    <w:rsid w:val="001A5064"/>
    <w:rsid w:val="001C20F2"/>
    <w:rsid w:val="002101AF"/>
    <w:rsid w:val="00213BAA"/>
    <w:rsid w:val="00216617"/>
    <w:rsid w:val="00216E69"/>
    <w:rsid w:val="00235683"/>
    <w:rsid w:val="00236B0E"/>
    <w:rsid w:val="002B2EF6"/>
    <w:rsid w:val="002B32C0"/>
    <w:rsid w:val="002C119D"/>
    <w:rsid w:val="002C4891"/>
    <w:rsid w:val="002C55E6"/>
    <w:rsid w:val="002D6D65"/>
    <w:rsid w:val="002E6867"/>
    <w:rsid w:val="002F11BF"/>
    <w:rsid w:val="00303569"/>
    <w:rsid w:val="00317108"/>
    <w:rsid w:val="00342F42"/>
    <w:rsid w:val="00360FB4"/>
    <w:rsid w:val="00377750"/>
    <w:rsid w:val="003B6FA0"/>
    <w:rsid w:val="003C1849"/>
    <w:rsid w:val="003D3109"/>
    <w:rsid w:val="003D76EF"/>
    <w:rsid w:val="003E21FE"/>
    <w:rsid w:val="003E2B77"/>
    <w:rsid w:val="00401399"/>
    <w:rsid w:val="00424B0D"/>
    <w:rsid w:val="004376B7"/>
    <w:rsid w:val="0045777F"/>
    <w:rsid w:val="00464BEB"/>
    <w:rsid w:val="00465BAE"/>
    <w:rsid w:val="00496368"/>
    <w:rsid w:val="004A1D14"/>
    <w:rsid w:val="004A4699"/>
    <w:rsid w:val="004B0AEF"/>
    <w:rsid w:val="004F2B81"/>
    <w:rsid w:val="00501B56"/>
    <w:rsid w:val="00505F07"/>
    <w:rsid w:val="00530789"/>
    <w:rsid w:val="00530D26"/>
    <w:rsid w:val="005579E4"/>
    <w:rsid w:val="00570F08"/>
    <w:rsid w:val="00571391"/>
    <w:rsid w:val="0057243A"/>
    <w:rsid w:val="00573BB5"/>
    <w:rsid w:val="00594EFC"/>
    <w:rsid w:val="005A2B7A"/>
    <w:rsid w:val="005F3867"/>
    <w:rsid w:val="005F5A11"/>
    <w:rsid w:val="00600E7C"/>
    <w:rsid w:val="00614375"/>
    <w:rsid w:val="00650ABF"/>
    <w:rsid w:val="006607AC"/>
    <w:rsid w:val="00691FFE"/>
    <w:rsid w:val="00693015"/>
    <w:rsid w:val="006A1F9D"/>
    <w:rsid w:val="006A3520"/>
    <w:rsid w:val="006A57FC"/>
    <w:rsid w:val="006A7CB1"/>
    <w:rsid w:val="006B25FB"/>
    <w:rsid w:val="006B54ED"/>
    <w:rsid w:val="006D7BBB"/>
    <w:rsid w:val="006F46EF"/>
    <w:rsid w:val="00711434"/>
    <w:rsid w:val="00716A88"/>
    <w:rsid w:val="00752747"/>
    <w:rsid w:val="00755D8B"/>
    <w:rsid w:val="00766D3C"/>
    <w:rsid w:val="00771546"/>
    <w:rsid w:val="007A6598"/>
    <w:rsid w:val="007B5A67"/>
    <w:rsid w:val="007B6323"/>
    <w:rsid w:val="007C1A8C"/>
    <w:rsid w:val="007C4715"/>
    <w:rsid w:val="007F10CD"/>
    <w:rsid w:val="007F50E5"/>
    <w:rsid w:val="008021E5"/>
    <w:rsid w:val="00814C51"/>
    <w:rsid w:val="008332B5"/>
    <w:rsid w:val="00845541"/>
    <w:rsid w:val="00857F7F"/>
    <w:rsid w:val="008628B3"/>
    <w:rsid w:val="008639BD"/>
    <w:rsid w:val="00881D99"/>
    <w:rsid w:val="00887C8D"/>
    <w:rsid w:val="00893F72"/>
    <w:rsid w:val="00895625"/>
    <w:rsid w:val="008A0BE4"/>
    <w:rsid w:val="008A4356"/>
    <w:rsid w:val="008A4D2D"/>
    <w:rsid w:val="008A4EFC"/>
    <w:rsid w:val="008A504C"/>
    <w:rsid w:val="008B51FC"/>
    <w:rsid w:val="008C1A76"/>
    <w:rsid w:val="008C38EA"/>
    <w:rsid w:val="008D7A8B"/>
    <w:rsid w:val="008E0399"/>
    <w:rsid w:val="008E1A9E"/>
    <w:rsid w:val="00906869"/>
    <w:rsid w:val="00907C79"/>
    <w:rsid w:val="0092454A"/>
    <w:rsid w:val="00942CC8"/>
    <w:rsid w:val="009506D1"/>
    <w:rsid w:val="00963713"/>
    <w:rsid w:val="009866D1"/>
    <w:rsid w:val="00990B16"/>
    <w:rsid w:val="00993D75"/>
    <w:rsid w:val="009A54A3"/>
    <w:rsid w:val="009B31B5"/>
    <w:rsid w:val="009B3F31"/>
    <w:rsid w:val="009B6361"/>
    <w:rsid w:val="009D220D"/>
    <w:rsid w:val="009F111F"/>
    <w:rsid w:val="009F22D5"/>
    <w:rsid w:val="00A02FB1"/>
    <w:rsid w:val="00A135EC"/>
    <w:rsid w:val="00A140A5"/>
    <w:rsid w:val="00A1455E"/>
    <w:rsid w:val="00A3039F"/>
    <w:rsid w:val="00A349E0"/>
    <w:rsid w:val="00A4070D"/>
    <w:rsid w:val="00A42B24"/>
    <w:rsid w:val="00A65CB4"/>
    <w:rsid w:val="00A76221"/>
    <w:rsid w:val="00A77D08"/>
    <w:rsid w:val="00A911F0"/>
    <w:rsid w:val="00A9207B"/>
    <w:rsid w:val="00A97AFA"/>
    <w:rsid w:val="00AB2104"/>
    <w:rsid w:val="00AB251F"/>
    <w:rsid w:val="00AB4812"/>
    <w:rsid w:val="00AB7A78"/>
    <w:rsid w:val="00AC1BBB"/>
    <w:rsid w:val="00AC3D58"/>
    <w:rsid w:val="00AF27EE"/>
    <w:rsid w:val="00B102FA"/>
    <w:rsid w:val="00B15038"/>
    <w:rsid w:val="00B3146A"/>
    <w:rsid w:val="00B41F21"/>
    <w:rsid w:val="00B52F39"/>
    <w:rsid w:val="00B56015"/>
    <w:rsid w:val="00B61993"/>
    <w:rsid w:val="00B67782"/>
    <w:rsid w:val="00B72F53"/>
    <w:rsid w:val="00B90553"/>
    <w:rsid w:val="00B926FB"/>
    <w:rsid w:val="00B92C1F"/>
    <w:rsid w:val="00B92CB3"/>
    <w:rsid w:val="00BB3E1A"/>
    <w:rsid w:val="00BC1A6F"/>
    <w:rsid w:val="00BD14D5"/>
    <w:rsid w:val="00BE6CD9"/>
    <w:rsid w:val="00BF3DD8"/>
    <w:rsid w:val="00C14B17"/>
    <w:rsid w:val="00C31EDC"/>
    <w:rsid w:val="00C44A47"/>
    <w:rsid w:val="00C61F40"/>
    <w:rsid w:val="00C652F2"/>
    <w:rsid w:val="00C76587"/>
    <w:rsid w:val="00C77A87"/>
    <w:rsid w:val="00C90C6B"/>
    <w:rsid w:val="00C91320"/>
    <w:rsid w:val="00C92CE1"/>
    <w:rsid w:val="00CA1A34"/>
    <w:rsid w:val="00CA223B"/>
    <w:rsid w:val="00CB5A99"/>
    <w:rsid w:val="00CB7A23"/>
    <w:rsid w:val="00CD0AC6"/>
    <w:rsid w:val="00CE52DC"/>
    <w:rsid w:val="00CE5FB6"/>
    <w:rsid w:val="00CF1E7A"/>
    <w:rsid w:val="00CF2B3F"/>
    <w:rsid w:val="00D1020D"/>
    <w:rsid w:val="00D759F2"/>
    <w:rsid w:val="00D76DCC"/>
    <w:rsid w:val="00D8022E"/>
    <w:rsid w:val="00D86C5A"/>
    <w:rsid w:val="00D91C43"/>
    <w:rsid w:val="00DB4EEE"/>
    <w:rsid w:val="00DB6B2B"/>
    <w:rsid w:val="00DD2337"/>
    <w:rsid w:val="00DD4B88"/>
    <w:rsid w:val="00DE18D8"/>
    <w:rsid w:val="00DF203C"/>
    <w:rsid w:val="00DF4DC6"/>
    <w:rsid w:val="00DF60F9"/>
    <w:rsid w:val="00E2149B"/>
    <w:rsid w:val="00E35DF1"/>
    <w:rsid w:val="00E43451"/>
    <w:rsid w:val="00E51E58"/>
    <w:rsid w:val="00E66A21"/>
    <w:rsid w:val="00E67B84"/>
    <w:rsid w:val="00E71FF0"/>
    <w:rsid w:val="00E72D94"/>
    <w:rsid w:val="00E814E9"/>
    <w:rsid w:val="00EE50D6"/>
    <w:rsid w:val="00EF19B7"/>
    <w:rsid w:val="00EF5AB6"/>
    <w:rsid w:val="00EF5F2C"/>
    <w:rsid w:val="00F11014"/>
    <w:rsid w:val="00F13332"/>
    <w:rsid w:val="00F35C5E"/>
    <w:rsid w:val="00F426A9"/>
    <w:rsid w:val="00F475BA"/>
    <w:rsid w:val="00F61E3F"/>
    <w:rsid w:val="00F8007A"/>
    <w:rsid w:val="00F944EA"/>
    <w:rsid w:val="00FA089C"/>
    <w:rsid w:val="00FA74A8"/>
    <w:rsid w:val="00FC359E"/>
    <w:rsid w:val="00FC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11173"/>
  <w15:chartTrackingRefBased/>
  <w15:docId w15:val="{2AF5F7C5-1BAD-45BA-85C0-DD60DAF7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50ABF"/>
    <w:rPr>
      <w:color w:val="0000FF"/>
      <w:u w:val="single"/>
    </w:rPr>
  </w:style>
  <w:style w:type="paragraph" w:styleId="Footer">
    <w:name w:val="footer"/>
    <w:basedOn w:val="Normal"/>
    <w:link w:val="FooterChar"/>
    <w:uiPriority w:val="99"/>
    <w:rsid w:val="00F61E3F"/>
    <w:pPr>
      <w:tabs>
        <w:tab w:val="center" w:pos="4320"/>
        <w:tab w:val="right" w:pos="8640"/>
      </w:tabs>
    </w:pPr>
  </w:style>
  <w:style w:type="character" w:styleId="PageNumber">
    <w:name w:val="page number"/>
    <w:basedOn w:val="DefaultParagraphFont"/>
    <w:rsid w:val="00F61E3F"/>
  </w:style>
  <w:style w:type="paragraph" w:styleId="Header">
    <w:name w:val="header"/>
    <w:basedOn w:val="Normal"/>
    <w:rsid w:val="00F61E3F"/>
    <w:pPr>
      <w:tabs>
        <w:tab w:val="center" w:pos="4320"/>
        <w:tab w:val="right" w:pos="8640"/>
      </w:tabs>
    </w:pPr>
  </w:style>
  <w:style w:type="character" w:customStyle="1" w:styleId="FooterChar">
    <w:name w:val="Footer Char"/>
    <w:link w:val="Footer"/>
    <w:uiPriority w:val="99"/>
    <w:rsid w:val="00F61E3F"/>
    <w:rPr>
      <w:sz w:val="24"/>
      <w:szCs w:val="24"/>
      <w:lang w:val="en-US" w:eastAsia="en-US" w:bidi="ar-SA"/>
    </w:rPr>
  </w:style>
  <w:style w:type="character" w:customStyle="1" w:styleId="CharChar2">
    <w:name w:val="Char Char2"/>
    <w:locked/>
    <w:rsid w:val="00AC3D58"/>
    <w:rPr>
      <w:rFonts w:ascii="Calibri" w:eastAsia="Calibri" w:hAnsi="Calibri"/>
      <w:sz w:val="22"/>
      <w:szCs w:val="22"/>
      <w:lang w:val="en-US" w:eastAsia="en-US" w:bidi="ar-SA"/>
    </w:rPr>
  </w:style>
  <w:style w:type="paragraph" w:styleId="ListParagraph">
    <w:name w:val="List Paragraph"/>
    <w:basedOn w:val="Normal"/>
    <w:uiPriority w:val="34"/>
    <w:qFormat/>
    <w:rsid w:val="00360FB4"/>
    <w:pPr>
      <w:ind w:left="720"/>
      <w:contextualSpacing/>
    </w:pPr>
  </w:style>
  <w:style w:type="paragraph" w:styleId="NormalWeb">
    <w:name w:val="Normal (Web)"/>
    <w:basedOn w:val="Normal"/>
    <w:uiPriority w:val="99"/>
    <w:unhideWhenUsed/>
    <w:rsid w:val="00857F7F"/>
    <w:pPr>
      <w:spacing w:before="100" w:beforeAutospacing="1" w:after="100" w:afterAutospacing="1"/>
    </w:pPr>
  </w:style>
  <w:style w:type="character" w:styleId="FollowedHyperlink">
    <w:name w:val="FollowedHyperlink"/>
    <w:basedOn w:val="DefaultParagraphFont"/>
    <w:rsid w:val="002E6867"/>
    <w:rPr>
      <w:color w:val="954F72" w:themeColor="followedHyperlink"/>
      <w:u w:val="single"/>
    </w:rPr>
  </w:style>
  <w:style w:type="character" w:styleId="UnresolvedMention">
    <w:name w:val="Unresolved Mention"/>
    <w:basedOn w:val="DefaultParagraphFont"/>
    <w:uiPriority w:val="99"/>
    <w:semiHidden/>
    <w:unhideWhenUsed/>
    <w:rsid w:val="00CD0AC6"/>
    <w:rPr>
      <w:color w:val="605E5C"/>
      <w:shd w:val="clear" w:color="auto" w:fill="E1DFDD"/>
    </w:rPr>
  </w:style>
  <w:style w:type="paragraph" w:styleId="Revision">
    <w:name w:val="Revision"/>
    <w:hidden/>
    <w:uiPriority w:val="99"/>
    <w:semiHidden/>
    <w:rsid w:val="005F5A11"/>
    <w:rPr>
      <w:sz w:val="24"/>
      <w:szCs w:val="24"/>
    </w:rPr>
  </w:style>
  <w:style w:type="character" w:styleId="CommentReference">
    <w:name w:val="annotation reference"/>
    <w:basedOn w:val="DefaultParagraphFont"/>
    <w:rsid w:val="00907C79"/>
    <w:rPr>
      <w:sz w:val="16"/>
      <w:szCs w:val="16"/>
    </w:rPr>
  </w:style>
  <w:style w:type="paragraph" w:styleId="CommentText">
    <w:name w:val="annotation text"/>
    <w:basedOn w:val="Normal"/>
    <w:link w:val="CommentTextChar"/>
    <w:rsid w:val="00907C79"/>
    <w:rPr>
      <w:sz w:val="20"/>
      <w:szCs w:val="20"/>
    </w:rPr>
  </w:style>
  <w:style w:type="character" w:customStyle="1" w:styleId="CommentTextChar">
    <w:name w:val="Comment Text Char"/>
    <w:basedOn w:val="DefaultParagraphFont"/>
    <w:link w:val="CommentText"/>
    <w:rsid w:val="00907C79"/>
  </w:style>
  <w:style w:type="paragraph" w:styleId="CommentSubject">
    <w:name w:val="annotation subject"/>
    <w:basedOn w:val="CommentText"/>
    <w:next w:val="CommentText"/>
    <w:link w:val="CommentSubjectChar"/>
    <w:rsid w:val="00907C79"/>
    <w:rPr>
      <w:b/>
      <w:bCs/>
    </w:rPr>
  </w:style>
  <w:style w:type="character" w:customStyle="1" w:styleId="CommentSubjectChar">
    <w:name w:val="Comment Subject Char"/>
    <w:basedOn w:val="CommentTextChar"/>
    <w:link w:val="CommentSubject"/>
    <w:rsid w:val="00907C79"/>
    <w:rPr>
      <w:b/>
      <w:bCs/>
    </w:rPr>
  </w:style>
  <w:style w:type="paragraph" w:customStyle="1" w:styleId="1ADAHeading">
    <w:name w:val="1 ADA Heading"/>
    <w:basedOn w:val="Normal"/>
    <w:link w:val="1ADAHeadingChar"/>
    <w:qFormat/>
    <w:rsid w:val="00A97AFA"/>
    <w:pPr>
      <w:jc w:val="center"/>
    </w:pPr>
    <w:rPr>
      <w:rFonts w:ascii="Arial" w:hAnsi="Arial" w:cs="Arial"/>
      <w:b/>
      <w:sz w:val="50"/>
      <w:szCs w:val="50"/>
    </w:rPr>
  </w:style>
  <w:style w:type="character" w:customStyle="1" w:styleId="1ADAHeadingChar">
    <w:name w:val="1 ADA Heading Char"/>
    <w:basedOn w:val="DefaultParagraphFont"/>
    <w:link w:val="1ADAHeading"/>
    <w:rsid w:val="00A97AFA"/>
    <w:rPr>
      <w:rFonts w:ascii="Arial" w:hAnsi="Arial" w:cs="Arial"/>
      <w:b/>
      <w:sz w:val="50"/>
      <w:szCs w:val="50"/>
    </w:rPr>
  </w:style>
  <w:style w:type="paragraph" w:customStyle="1" w:styleId="2ADAHeading">
    <w:name w:val="2 ADA Heading"/>
    <w:basedOn w:val="1ADAHeading"/>
    <w:link w:val="2ADAHeadingChar"/>
    <w:qFormat/>
    <w:rsid w:val="00A97AFA"/>
    <w:rPr>
      <w:sz w:val="24"/>
    </w:rPr>
  </w:style>
  <w:style w:type="character" w:customStyle="1" w:styleId="2ADAHeadingChar">
    <w:name w:val="2 ADA Heading Char"/>
    <w:basedOn w:val="1ADAHeadingChar"/>
    <w:link w:val="2ADAHeading"/>
    <w:rsid w:val="00A97AFA"/>
    <w:rPr>
      <w:rFonts w:ascii="Arial" w:hAnsi="Arial" w:cs="Arial"/>
      <w:b/>
      <w:sz w:val="24"/>
      <w:szCs w:val="50"/>
    </w:rPr>
  </w:style>
  <w:style w:type="paragraph" w:customStyle="1" w:styleId="3ADAHeading">
    <w:name w:val="3 ADA Heading"/>
    <w:basedOn w:val="2ADAHeading"/>
    <w:link w:val="3ADAHeadingChar"/>
    <w:qFormat/>
    <w:rsid w:val="00A97AFA"/>
    <w:pPr>
      <w:jc w:val="left"/>
    </w:pPr>
  </w:style>
  <w:style w:type="character" w:customStyle="1" w:styleId="3ADAHeadingChar">
    <w:name w:val="3 ADA Heading Char"/>
    <w:basedOn w:val="2ADAHeadingChar"/>
    <w:link w:val="3ADAHeading"/>
    <w:rsid w:val="00A97AFA"/>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713">
      <w:bodyDiv w:val="1"/>
      <w:marLeft w:val="0"/>
      <w:marRight w:val="0"/>
      <w:marTop w:val="0"/>
      <w:marBottom w:val="0"/>
      <w:divBdr>
        <w:top w:val="none" w:sz="0" w:space="0" w:color="auto"/>
        <w:left w:val="none" w:sz="0" w:space="0" w:color="auto"/>
        <w:bottom w:val="none" w:sz="0" w:space="0" w:color="auto"/>
        <w:right w:val="none" w:sz="0" w:space="0" w:color="auto"/>
      </w:divBdr>
    </w:div>
    <w:div w:id="32655946">
      <w:bodyDiv w:val="1"/>
      <w:marLeft w:val="0"/>
      <w:marRight w:val="0"/>
      <w:marTop w:val="0"/>
      <w:marBottom w:val="0"/>
      <w:divBdr>
        <w:top w:val="none" w:sz="0" w:space="0" w:color="auto"/>
        <w:left w:val="none" w:sz="0" w:space="0" w:color="auto"/>
        <w:bottom w:val="none" w:sz="0" w:space="0" w:color="auto"/>
        <w:right w:val="none" w:sz="0" w:space="0" w:color="auto"/>
      </w:divBdr>
    </w:div>
    <w:div w:id="110131814">
      <w:bodyDiv w:val="1"/>
      <w:marLeft w:val="0"/>
      <w:marRight w:val="0"/>
      <w:marTop w:val="0"/>
      <w:marBottom w:val="0"/>
      <w:divBdr>
        <w:top w:val="none" w:sz="0" w:space="0" w:color="auto"/>
        <w:left w:val="none" w:sz="0" w:space="0" w:color="auto"/>
        <w:bottom w:val="none" w:sz="0" w:space="0" w:color="auto"/>
        <w:right w:val="none" w:sz="0" w:space="0" w:color="auto"/>
      </w:divBdr>
      <w:divsChild>
        <w:div w:id="1286543581">
          <w:marLeft w:val="547"/>
          <w:marRight w:val="0"/>
          <w:marTop w:val="0"/>
          <w:marBottom w:val="0"/>
          <w:divBdr>
            <w:top w:val="none" w:sz="0" w:space="0" w:color="auto"/>
            <w:left w:val="none" w:sz="0" w:space="0" w:color="auto"/>
            <w:bottom w:val="none" w:sz="0" w:space="0" w:color="auto"/>
            <w:right w:val="none" w:sz="0" w:space="0" w:color="auto"/>
          </w:divBdr>
        </w:div>
        <w:div w:id="1528131962">
          <w:marLeft w:val="547"/>
          <w:marRight w:val="0"/>
          <w:marTop w:val="0"/>
          <w:marBottom w:val="0"/>
          <w:divBdr>
            <w:top w:val="none" w:sz="0" w:space="0" w:color="auto"/>
            <w:left w:val="none" w:sz="0" w:space="0" w:color="auto"/>
            <w:bottom w:val="none" w:sz="0" w:space="0" w:color="auto"/>
            <w:right w:val="none" w:sz="0" w:space="0" w:color="auto"/>
          </w:divBdr>
        </w:div>
        <w:div w:id="115761117">
          <w:marLeft w:val="547"/>
          <w:marRight w:val="0"/>
          <w:marTop w:val="0"/>
          <w:marBottom w:val="0"/>
          <w:divBdr>
            <w:top w:val="none" w:sz="0" w:space="0" w:color="auto"/>
            <w:left w:val="none" w:sz="0" w:space="0" w:color="auto"/>
            <w:bottom w:val="none" w:sz="0" w:space="0" w:color="auto"/>
            <w:right w:val="none" w:sz="0" w:space="0" w:color="auto"/>
          </w:divBdr>
        </w:div>
        <w:div w:id="1623145992">
          <w:marLeft w:val="547"/>
          <w:marRight w:val="0"/>
          <w:marTop w:val="0"/>
          <w:marBottom w:val="0"/>
          <w:divBdr>
            <w:top w:val="none" w:sz="0" w:space="0" w:color="auto"/>
            <w:left w:val="none" w:sz="0" w:space="0" w:color="auto"/>
            <w:bottom w:val="none" w:sz="0" w:space="0" w:color="auto"/>
            <w:right w:val="none" w:sz="0" w:space="0" w:color="auto"/>
          </w:divBdr>
        </w:div>
        <w:div w:id="1679428977">
          <w:marLeft w:val="547"/>
          <w:marRight w:val="0"/>
          <w:marTop w:val="0"/>
          <w:marBottom w:val="0"/>
          <w:divBdr>
            <w:top w:val="none" w:sz="0" w:space="0" w:color="auto"/>
            <w:left w:val="none" w:sz="0" w:space="0" w:color="auto"/>
            <w:bottom w:val="none" w:sz="0" w:space="0" w:color="auto"/>
            <w:right w:val="none" w:sz="0" w:space="0" w:color="auto"/>
          </w:divBdr>
        </w:div>
        <w:div w:id="170224174">
          <w:marLeft w:val="547"/>
          <w:marRight w:val="0"/>
          <w:marTop w:val="0"/>
          <w:marBottom w:val="0"/>
          <w:divBdr>
            <w:top w:val="none" w:sz="0" w:space="0" w:color="auto"/>
            <w:left w:val="none" w:sz="0" w:space="0" w:color="auto"/>
            <w:bottom w:val="none" w:sz="0" w:space="0" w:color="auto"/>
            <w:right w:val="none" w:sz="0" w:space="0" w:color="auto"/>
          </w:divBdr>
        </w:div>
        <w:div w:id="1144732459">
          <w:marLeft w:val="547"/>
          <w:marRight w:val="0"/>
          <w:marTop w:val="0"/>
          <w:marBottom w:val="0"/>
          <w:divBdr>
            <w:top w:val="none" w:sz="0" w:space="0" w:color="auto"/>
            <w:left w:val="none" w:sz="0" w:space="0" w:color="auto"/>
            <w:bottom w:val="none" w:sz="0" w:space="0" w:color="auto"/>
            <w:right w:val="none" w:sz="0" w:space="0" w:color="auto"/>
          </w:divBdr>
        </w:div>
        <w:div w:id="323167616">
          <w:marLeft w:val="547"/>
          <w:marRight w:val="0"/>
          <w:marTop w:val="0"/>
          <w:marBottom w:val="0"/>
          <w:divBdr>
            <w:top w:val="none" w:sz="0" w:space="0" w:color="auto"/>
            <w:left w:val="none" w:sz="0" w:space="0" w:color="auto"/>
            <w:bottom w:val="none" w:sz="0" w:space="0" w:color="auto"/>
            <w:right w:val="none" w:sz="0" w:space="0" w:color="auto"/>
          </w:divBdr>
        </w:div>
        <w:div w:id="1594123461">
          <w:marLeft w:val="547"/>
          <w:marRight w:val="0"/>
          <w:marTop w:val="0"/>
          <w:marBottom w:val="0"/>
          <w:divBdr>
            <w:top w:val="none" w:sz="0" w:space="0" w:color="auto"/>
            <w:left w:val="none" w:sz="0" w:space="0" w:color="auto"/>
            <w:bottom w:val="none" w:sz="0" w:space="0" w:color="auto"/>
            <w:right w:val="none" w:sz="0" w:space="0" w:color="auto"/>
          </w:divBdr>
        </w:div>
        <w:div w:id="2056274193">
          <w:marLeft w:val="547"/>
          <w:marRight w:val="0"/>
          <w:marTop w:val="0"/>
          <w:marBottom w:val="0"/>
          <w:divBdr>
            <w:top w:val="none" w:sz="0" w:space="0" w:color="auto"/>
            <w:left w:val="none" w:sz="0" w:space="0" w:color="auto"/>
            <w:bottom w:val="none" w:sz="0" w:space="0" w:color="auto"/>
            <w:right w:val="none" w:sz="0" w:space="0" w:color="auto"/>
          </w:divBdr>
        </w:div>
        <w:div w:id="1166675102">
          <w:marLeft w:val="547"/>
          <w:marRight w:val="0"/>
          <w:marTop w:val="0"/>
          <w:marBottom w:val="0"/>
          <w:divBdr>
            <w:top w:val="none" w:sz="0" w:space="0" w:color="auto"/>
            <w:left w:val="none" w:sz="0" w:space="0" w:color="auto"/>
            <w:bottom w:val="none" w:sz="0" w:space="0" w:color="auto"/>
            <w:right w:val="none" w:sz="0" w:space="0" w:color="auto"/>
          </w:divBdr>
        </w:div>
      </w:divsChild>
    </w:div>
    <w:div w:id="297877595">
      <w:bodyDiv w:val="1"/>
      <w:marLeft w:val="0"/>
      <w:marRight w:val="0"/>
      <w:marTop w:val="0"/>
      <w:marBottom w:val="0"/>
      <w:divBdr>
        <w:top w:val="none" w:sz="0" w:space="0" w:color="auto"/>
        <w:left w:val="none" w:sz="0" w:space="0" w:color="auto"/>
        <w:bottom w:val="none" w:sz="0" w:space="0" w:color="auto"/>
        <w:right w:val="none" w:sz="0" w:space="0" w:color="auto"/>
      </w:divBdr>
    </w:div>
    <w:div w:id="372193824">
      <w:bodyDiv w:val="1"/>
      <w:marLeft w:val="0"/>
      <w:marRight w:val="0"/>
      <w:marTop w:val="0"/>
      <w:marBottom w:val="0"/>
      <w:divBdr>
        <w:top w:val="none" w:sz="0" w:space="0" w:color="auto"/>
        <w:left w:val="none" w:sz="0" w:space="0" w:color="auto"/>
        <w:bottom w:val="none" w:sz="0" w:space="0" w:color="auto"/>
        <w:right w:val="none" w:sz="0" w:space="0" w:color="auto"/>
      </w:divBdr>
    </w:div>
    <w:div w:id="466775677">
      <w:bodyDiv w:val="1"/>
      <w:marLeft w:val="0"/>
      <w:marRight w:val="0"/>
      <w:marTop w:val="0"/>
      <w:marBottom w:val="0"/>
      <w:divBdr>
        <w:top w:val="none" w:sz="0" w:space="0" w:color="auto"/>
        <w:left w:val="none" w:sz="0" w:space="0" w:color="auto"/>
        <w:bottom w:val="none" w:sz="0" w:space="0" w:color="auto"/>
        <w:right w:val="none" w:sz="0" w:space="0" w:color="auto"/>
      </w:divBdr>
    </w:div>
    <w:div w:id="500705935">
      <w:bodyDiv w:val="1"/>
      <w:marLeft w:val="0"/>
      <w:marRight w:val="0"/>
      <w:marTop w:val="0"/>
      <w:marBottom w:val="0"/>
      <w:divBdr>
        <w:top w:val="none" w:sz="0" w:space="0" w:color="auto"/>
        <w:left w:val="none" w:sz="0" w:space="0" w:color="auto"/>
        <w:bottom w:val="none" w:sz="0" w:space="0" w:color="auto"/>
        <w:right w:val="none" w:sz="0" w:space="0" w:color="auto"/>
      </w:divBdr>
    </w:div>
    <w:div w:id="570893867">
      <w:bodyDiv w:val="1"/>
      <w:marLeft w:val="0"/>
      <w:marRight w:val="0"/>
      <w:marTop w:val="0"/>
      <w:marBottom w:val="0"/>
      <w:divBdr>
        <w:top w:val="none" w:sz="0" w:space="0" w:color="auto"/>
        <w:left w:val="none" w:sz="0" w:space="0" w:color="auto"/>
        <w:bottom w:val="none" w:sz="0" w:space="0" w:color="auto"/>
        <w:right w:val="none" w:sz="0" w:space="0" w:color="auto"/>
      </w:divBdr>
      <w:divsChild>
        <w:div w:id="581109728">
          <w:marLeft w:val="360"/>
          <w:marRight w:val="0"/>
          <w:marTop w:val="240"/>
          <w:marBottom w:val="0"/>
          <w:divBdr>
            <w:top w:val="none" w:sz="0" w:space="0" w:color="auto"/>
            <w:left w:val="none" w:sz="0" w:space="0" w:color="auto"/>
            <w:bottom w:val="none" w:sz="0" w:space="0" w:color="auto"/>
            <w:right w:val="none" w:sz="0" w:space="0" w:color="auto"/>
          </w:divBdr>
        </w:div>
        <w:div w:id="1484279363">
          <w:marLeft w:val="360"/>
          <w:marRight w:val="0"/>
          <w:marTop w:val="240"/>
          <w:marBottom w:val="0"/>
          <w:divBdr>
            <w:top w:val="none" w:sz="0" w:space="0" w:color="auto"/>
            <w:left w:val="none" w:sz="0" w:space="0" w:color="auto"/>
            <w:bottom w:val="none" w:sz="0" w:space="0" w:color="auto"/>
            <w:right w:val="none" w:sz="0" w:space="0" w:color="auto"/>
          </w:divBdr>
        </w:div>
        <w:div w:id="1663046505">
          <w:marLeft w:val="360"/>
          <w:marRight w:val="0"/>
          <w:marTop w:val="240"/>
          <w:marBottom w:val="0"/>
          <w:divBdr>
            <w:top w:val="none" w:sz="0" w:space="0" w:color="auto"/>
            <w:left w:val="none" w:sz="0" w:space="0" w:color="auto"/>
            <w:bottom w:val="none" w:sz="0" w:space="0" w:color="auto"/>
            <w:right w:val="none" w:sz="0" w:space="0" w:color="auto"/>
          </w:divBdr>
        </w:div>
        <w:div w:id="1770421561">
          <w:marLeft w:val="360"/>
          <w:marRight w:val="0"/>
          <w:marTop w:val="240"/>
          <w:marBottom w:val="0"/>
          <w:divBdr>
            <w:top w:val="none" w:sz="0" w:space="0" w:color="auto"/>
            <w:left w:val="none" w:sz="0" w:space="0" w:color="auto"/>
            <w:bottom w:val="none" w:sz="0" w:space="0" w:color="auto"/>
            <w:right w:val="none" w:sz="0" w:space="0" w:color="auto"/>
          </w:divBdr>
        </w:div>
      </w:divsChild>
    </w:div>
    <w:div w:id="731732089">
      <w:bodyDiv w:val="1"/>
      <w:marLeft w:val="0"/>
      <w:marRight w:val="0"/>
      <w:marTop w:val="0"/>
      <w:marBottom w:val="0"/>
      <w:divBdr>
        <w:top w:val="none" w:sz="0" w:space="0" w:color="auto"/>
        <w:left w:val="none" w:sz="0" w:space="0" w:color="auto"/>
        <w:bottom w:val="none" w:sz="0" w:space="0" w:color="auto"/>
        <w:right w:val="none" w:sz="0" w:space="0" w:color="auto"/>
      </w:divBdr>
    </w:div>
    <w:div w:id="990868193">
      <w:bodyDiv w:val="1"/>
      <w:marLeft w:val="0"/>
      <w:marRight w:val="0"/>
      <w:marTop w:val="0"/>
      <w:marBottom w:val="0"/>
      <w:divBdr>
        <w:top w:val="none" w:sz="0" w:space="0" w:color="auto"/>
        <w:left w:val="none" w:sz="0" w:space="0" w:color="auto"/>
        <w:bottom w:val="none" w:sz="0" w:space="0" w:color="auto"/>
        <w:right w:val="none" w:sz="0" w:space="0" w:color="auto"/>
      </w:divBdr>
    </w:div>
    <w:div w:id="1191458851">
      <w:bodyDiv w:val="1"/>
      <w:marLeft w:val="0"/>
      <w:marRight w:val="0"/>
      <w:marTop w:val="0"/>
      <w:marBottom w:val="0"/>
      <w:divBdr>
        <w:top w:val="none" w:sz="0" w:space="0" w:color="auto"/>
        <w:left w:val="none" w:sz="0" w:space="0" w:color="auto"/>
        <w:bottom w:val="none" w:sz="0" w:space="0" w:color="auto"/>
        <w:right w:val="none" w:sz="0" w:space="0" w:color="auto"/>
      </w:divBdr>
      <w:divsChild>
        <w:div w:id="1514226344">
          <w:marLeft w:val="720"/>
          <w:marRight w:val="0"/>
          <w:marTop w:val="150"/>
          <w:marBottom w:val="360"/>
          <w:divBdr>
            <w:top w:val="none" w:sz="0" w:space="0" w:color="auto"/>
            <w:left w:val="none" w:sz="0" w:space="0" w:color="auto"/>
            <w:bottom w:val="none" w:sz="0" w:space="0" w:color="auto"/>
            <w:right w:val="none" w:sz="0" w:space="0" w:color="auto"/>
          </w:divBdr>
        </w:div>
        <w:div w:id="595986207">
          <w:marLeft w:val="720"/>
          <w:marRight w:val="0"/>
          <w:marTop w:val="150"/>
          <w:marBottom w:val="360"/>
          <w:divBdr>
            <w:top w:val="none" w:sz="0" w:space="0" w:color="auto"/>
            <w:left w:val="none" w:sz="0" w:space="0" w:color="auto"/>
            <w:bottom w:val="none" w:sz="0" w:space="0" w:color="auto"/>
            <w:right w:val="none" w:sz="0" w:space="0" w:color="auto"/>
          </w:divBdr>
        </w:div>
        <w:div w:id="2098162666">
          <w:marLeft w:val="720"/>
          <w:marRight w:val="0"/>
          <w:marTop w:val="150"/>
          <w:marBottom w:val="360"/>
          <w:divBdr>
            <w:top w:val="none" w:sz="0" w:space="0" w:color="auto"/>
            <w:left w:val="none" w:sz="0" w:space="0" w:color="auto"/>
            <w:bottom w:val="none" w:sz="0" w:space="0" w:color="auto"/>
            <w:right w:val="none" w:sz="0" w:space="0" w:color="auto"/>
          </w:divBdr>
        </w:div>
        <w:div w:id="1375470914">
          <w:marLeft w:val="720"/>
          <w:marRight w:val="0"/>
          <w:marTop w:val="150"/>
          <w:marBottom w:val="360"/>
          <w:divBdr>
            <w:top w:val="none" w:sz="0" w:space="0" w:color="auto"/>
            <w:left w:val="none" w:sz="0" w:space="0" w:color="auto"/>
            <w:bottom w:val="none" w:sz="0" w:space="0" w:color="auto"/>
            <w:right w:val="none" w:sz="0" w:space="0" w:color="auto"/>
          </w:divBdr>
        </w:div>
      </w:divsChild>
    </w:div>
    <w:div w:id="1337078384">
      <w:bodyDiv w:val="1"/>
      <w:marLeft w:val="0"/>
      <w:marRight w:val="0"/>
      <w:marTop w:val="0"/>
      <w:marBottom w:val="0"/>
      <w:divBdr>
        <w:top w:val="none" w:sz="0" w:space="0" w:color="auto"/>
        <w:left w:val="none" w:sz="0" w:space="0" w:color="auto"/>
        <w:bottom w:val="none" w:sz="0" w:space="0" w:color="auto"/>
        <w:right w:val="none" w:sz="0" w:space="0" w:color="auto"/>
      </w:divBdr>
    </w:div>
    <w:div w:id="1414887067">
      <w:bodyDiv w:val="1"/>
      <w:marLeft w:val="0"/>
      <w:marRight w:val="0"/>
      <w:marTop w:val="0"/>
      <w:marBottom w:val="0"/>
      <w:divBdr>
        <w:top w:val="none" w:sz="0" w:space="0" w:color="auto"/>
        <w:left w:val="none" w:sz="0" w:space="0" w:color="auto"/>
        <w:bottom w:val="none" w:sz="0" w:space="0" w:color="auto"/>
        <w:right w:val="none" w:sz="0" w:space="0" w:color="auto"/>
      </w:divBdr>
      <w:divsChild>
        <w:div w:id="617034117">
          <w:marLeft w:val="360"/>
          <w:marRight w:val="0"/>
          <w:marTop w:val="240"/>
          <w:marBottom w:val="0"/>
          <w:divBdr>
            <w:top w:val="none" w:sz="0" w:space="0" w:color="auto"/>
            <w:left w:val="none" w:sz="0" w:space="0" w:color="auto"/>
            <w:bottom w:val="none" w:sz="0" w:space="0" w:color="auto"/>
            <w:right w:val="none" w:sz="0" w:space="0" w:color="auto"/>
          </w:divBdr>
        </w:div>
        <w:div w:id="86855645">
          <w:marLeft w:val="360"/>
          <w:marRight w:val="0"/>
          <w:marTop w:val="240"/>
          <w:marBottom w:val="0"/>
          <w:divBdr>
            <w:top w:val="none" w:sz="0" w:space="0" w:color="auto"/>
            <w:left w:val="none" w:sz="0" w:space="0" w:color="auto"/>
            <w:bottom w:val="none" w:sz="0" w:space="0" w:color="auto"/>
            <w:right w:val="none" w:sz="0" w:space="0" w:color="auto"/>
          </w:divBdr>
        </w:div>
        <w:div w:id="2018382711">
          <w:marLeft w:val="360"/>
          <w:marRight w:val="0"/>
          <w:marTop w:val="240"/>
          <w:marBottom w:val="0"/>
          <w:divBdr>
            <w:top w:val="none" w:sz="0" w:space="0" w:color="auto"/>
            <w:left w:val="none" w:sz="0" w:space="0" w:color="auto"/>
            <w:bottom w:val="none" w:sz="0" w:space="0" w:color="auto"/>
            <w:right w:val="none" w:sz="0" w:space="0" w:color="auto"/>
          </w:divBdr>
        </w:div>
      </w:divsChild>
    </w:div>
    <w:div w:id="17964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ms.gov/Regulations-and-Guidance/Guidance/Manuals/downloads/som107ap_pp_guidelines_ltcf.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cms.gov/Regulations-and-Guidance/Guidance/Manuals/downloads/som107ap_pp_guidelines_ltcf.pdf"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ms.gov/Regulations-and-Guidance/Guidance/Manuals/downloads/som107ap_pp_guidelines_ltc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7</Pages>
  <Words>1101</Words>
  <Characters>6418</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48</cp:revision>
  <dcterms:created xsi:type="dcterms:W3CDTF">2023-08-31T14:33:00Z</dcterms:created>
  <dcterms:modified xsi:type="dcterms:W3CDTF">2024-11-20T22:07:00Z</dcterms:modified>
</cp:coreProperties>
</file>